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69" w:rsidRDefault="00907169" w:rsidP="002251C7"/>
    <w:p w:rsidR="002251C7" w:rsidRPr="00907169" w:rsidRDefault="002251C7" w:rsidP="002251C7">
      <w:pPr>
        <w:rPr>
          <w:b/>
        </w:rPr>
      </w:pPr>
      <w:r>
        <w:t>Lesson Titl</w:t>
      </w:r>
      <w:r w:rsidR="0045097F">
        <w:t>e</w:t>
      </w:r>
      <w:r>
        <w:t xml:space="preserve">: </w:t>
      </w:r>
      <w:r w:rsidR="00AA605A" w:rsidRPr="00907169">
        <w:rPr>
          <w:b/>
        </w:rPr>
        <w:t>Where does history come from?</w:t>
      </w:r>
    </w:p>
    <w:p w:rsidR="002251C7" w:rsidRDefault="002251C7" w:rsidP="002251C7">
      <w:r w:rsidRPr="00214E76">
        <w:rPr>
          <w:b/>
        </w:rPr>
        <w:t>Grade</w:t>
      </w:r>
      <w:r>
        <w:t xml:space="preserve"> : </w:t>
      </w:r>
      <w:r w:rsidR="00AA605A">
        <w:t>6</w:t>
      </w:r>
    </w:p>
    <w:p w:rsidR="002251C7" w:rsidRDefault="002251C7" w:rsidP="002251C7">
      <w:r w:rsidRPr="00214E76">
        <w:rPr>
          <w:b/>
        </w:rPr>
        <w:t>Lesson Topic</w:t>
      </w:r>
      <w:r>
        <w:t xml:space="preserve">: </w:t>
      </w:r>
      <w:r w:rsidR="00AA605A">
        <w:t xml:space="preserve">learning to understand what history is and where it comes from </w:t>
      </w:r>
    </w:p>
    <w:p w:rsidR="00AA605A" w:rsidRDefault="002251C7" w:rsidP="002251C7">
      <w:r w:rsidRPr="00214E76">
        <w:rPr>
          <w:b/>
        </w:rPr>
        <w:t>Objective</w:t>
      </w:r>
      <w:r>
        <w:t xml:space="preserve">s: </w:t>
      </w:r>
      <w:r w:rsidR="00AA605A">
        <w:t xml:space="preserve">6.4.1. Analyse how the arts reflect beliefs and values in a selected cultural region. 6.4.2 Examine the importance of language, literature, and theatre arts as expression of culture </w:t>
      </w:r>
      <w:r w:rsidR="001E608D">
        <w:t>in</w:t>
      </w:r>
      <w:r w:rsidR="00907169">
        <w:t xml:space="preserve"> </w:t>
      </w:r>
      <w:r w:rsidR="00AA605A">
        <w:t>a selected cultural region</w:t>
      </w:r>
      <w:r w:rsidR="00BB4AB9">
        <w:t xml:space="preserve">. Wherein we’re focusing specifically on New Brunswick history/examples I think these outcomes mesh well with the lesson objective regarding historical source analysis. </w:t>
      </w:r>
    </w:p>
    <w:p w:rsidR="002251C7" w:rsidRPr="00214E76" w:rsidRDefault="002251C7" w:rsidP="002251C7">
      <w:pPr>
        <w:rPr>
          <w:b/>
        </w:rPr>
      </w:pPr>
      <w:r w:rsidRPr="00214E76">
        <w:rPr>
          <w:b/>
        </w:rPr>
        <w:t>Materials:</w:t>
      </w:r>
    </w:p>
    <w:p w:rsidR="002251C7" w:rsidRDefault="002251C7" w:rsidP="002251C7">
      <w:r>
        <w:t xml:space="preserve">• A copy of the </w:t>
      </w:r>
      <w:r w:rsidR="003F1A0D">
        <w:t xml:space="preserve">following books: </w:t>
      </w:r>
      <w:r w:rsidR="008434C0">
        <w:t>(</w:t>
      </w:r>
      <w:r w:rsidR="003F1A0D">
        <w:t>Anthony Kied</w:t>
      </w:r>
      <w:r w:rsidR="00214E76">
        <w:t>i</w:t>
      </w:r>
      <w:r w:rsidR="003F1A0D">
        <w:t>s, Scar Tissue</w:t>
      </w:r>
      <w:r w:rsidR="008434C0">
        <w:t>)</w:t>
      </w:r>
      <w:r w:rsidR="00214E76">
        <w:t xml:space="preserve"> (Josh O’Kane, </w:t>
      </w:r>
      <w:proofErr w:type="gramStart"/>
      <w:r w:rsidR="00214E76">
        <w:t>Nowhere</w:t>
      </w:r>
      <w:proofErr w:type="gramEnd"/>
      <w:r w:rsidR="00214E76">
        <w:t xml:space="preserve"> with you)(Micheal Boudreau, Peter G. Toner, Tony Tremblay, Exploring the Dimensions of Self-Sufficiency of New Brunswick)(Steve Murphy, Live at 5 and The Story Behind It’s Success)</w:t>
      </w:r>
      <w:r w:rsidR="001E608D">
        <w:t>. Have books layed out on table</w:t>
      </w:r>
    </w:p>
    <w:p w:rsidR="00214E76" w:rsidRPr="00214E76" w:rsidRDefault="002251C7" w:rsidP="002251C7">
      <w:r>
        <w:t xml:space="preserve">• </w:t>
      </w:r>
      <w:r w:rsidR="00214E76">
        <w:t xml:space="preserve">Gilbert Earle Logan Birth certificate. </w:t>
      </w:r>
      <w:r w:rsidR="00214E76" w:rsidRPr="00214E76">
        <w:t>(</w:t>
      </w:r>
      <w:hyperlink r:id="rId7" w:history="1">
        <w:r w:rsidR="00214E76" w:rsidRPr="00203F1B">
          <w:rPr>
            <w:rStyle w:val="Hyperlink"/>
          </w:rPr>
          <w:t>https://archives.gnb.ca/Search/VISSE/141A1b.aspx?culture=en-CA&amp;guid=CC1F36F6-C876-463C-A1CF-A9B55EE42802</w:t>
        </w:r>
      </w:hyperlink>
      <w:r w:rsidR="00214E76" w:rsidRPr="00214E76">
        <w:t>)</w:t>
      </w:r>
    </w:p>
    <w:p w:rsidR="002251C7" w:rsidRDefault="002251C7" w:rsidP="002251C7">
      <w:r w:rsidRPr="00214E76">
        <w:t xml:space="preserve">• </w:t>
      </w:r>
      <w:r w:rsidR="00214E76" w:rsidRPr="00214E76">
        <w:t>P</w:t>
      </w:r>
      <w:r w:rsidR="00214E76">
        <w:t>age 2 and 9 of Gilbert Earle Logan’s attestation papers (</w:t>
      </w:r>
      <w:hyperlink r:id="rId8" w:history="1">
        <w:r w:rsidR="00214E76" w:rsidRPr="00203F1B">
          <w:rPr>
            <w:rStyle w:val="Hyperlink"/>
          </w:rPr>
          <w:t>http://www.bac-lac.gc.ca/eng/discover/military-heritage/first-world-war/first-world-war-1914-1918-cef/Pages/item.aspx?IdNumber=535373</w:t>
        </w:r>
      </w:hyperlink>
      <w:r w:rsidR="00214E76">
        <w:t xml:space="preserve">) </w:t>
      </w:r>
    </w:p>
    <w:p w:rsidR="00F1082C" w:rsidRPr="00214E76" w:rsidRDefault="00291E78" w:rsidP="00F1082C">
      <w:pPr>
        <w:pStyle w:val="ListParagraph"/>
        <w:numPr>
          <w:ilvl w:val="0"/>
          <w:numId w:val="1"/>
        </w:numPr>
        <w:ind w:left="142" w:hanging="142"/>
      </w:pPr>
      <w:r>
        <w:t>Hatfield comic worksheet</w:t>
      </w:r>
      <w:r w:rsidR="001E608D">
        <w:t xml:space="preserve"> (15 copies)</w:t>
      </w:r>
      <w:r>
        <w:t xml:space="preserve">. </w:t>
      </w:r>
    </w:p>
    <w:p w:rsidR="002251C7" w:rsidRDefault="002251C7" w:rsidP="002251C7">
      <w:r>
        <w:t xml:space="preserve">Procedure: </w:t>
      </w:r>
      <w:r w:rsidR="00214E76" w:rsidRPr="001E608D">
        <w:rPr>
          <w:b/>
        </w:rPr>
        <w:t>I will</w:t>
      </w:r>
      <w:r w:rsidR="001E608D" w:rsidRPr="001E608D">
        <w:rPr>
          <w:b/>
        </w:rPr>
        <w:t xml:space="preserve"> </w:t>
      </w:r>
      <w:r w:rsidR="00737853" w:rsidRPr="001E608D">
        <w:rPr>
          <w:b/>
        </w:rPr>
        <w:t>(using cell phone to keep on time)</w:t>
      </w:r>
    </w:p>
    <w:p w:rsidR="00A90D0B" w:rsidRDefault="002251C7" w:rsidP="002251C7">
      <w:r>
        <w:t xml:space="preserve">• Begin by </w:t>
      </w:r>
      <w:r w:rsidR="00291E78">
        <w:t>asking students what they think history is, but most importantly where does it come from (1-2 mins)</w:t>
      </w:r>
      <w:r w:rsidR="001917BD">
        <w:t xml:space="preserve"> </w:t>
      </w:r>
      <w:r w:rsidR="00291E78">
        <w:t>If needed give prompts, from primary sources/documents, secondary sources, photos, art, music</w:t>
      </w:r>
      <w:r w:rsidR="00203D59">
        <w:t>, oral traditions</w:t>
      </w:r>
      <w:r w:rsidR="001917BD">
        <w:t xml:space="preserve"> </w:t>
      </w:r>
      <w:proofErr w:type="spellStart"/>
      <w:r w:rsidR="001917BD">
        <w:t>ect</w:t>
      </w:r>
      <w:proofErr w:type="spellEnd"/>
      <w:r w:rsidR="001917BD">
        <w:t>.</w:t>
      </w:r>
    </w:p>
    <w:p w:rsidR="00203D59" w:rsidRDefault="00203D59" w:rsidP="00A90D0B">
      <w:pPr>
        <w:pStyle w:val="ListParagraph"/>
        <w:numPr>
          <w:ilvl w:val="0"/>
          <w:numId w:val="1"/>
        </w:numPr>
        <w:ind w:left="142" w:hanging="142"/>
      </w:pPr>
      <w:r>
        <w:t>Showcase the book</w:t>
      </w:r>
      <w:r w:rsidR="00A90D0B">
        <w:t xml:space="preserve">s I have laid out on the table. Discuss the concept of history and historical sources using the books. is an autobiography as legitimate as a biography? (using Scar Tissue and Nowhere with you) is a book with no sources as valuable as a </w:t>
      </w:r>
      <w:r w:rsidR="005E59C3">
        <w:t>book with sources? (using Live at 5 and</w:t>
      </w:r>
      <w:r w:rsidR="00505A44">
        <w:t xml:space="preserve"> Self-Sufficiency of NB) is all history equally important (using Live at 5 and Self-Sufficiency of NB) (1-2 mins)</w:t>
      </w:r>
    </w:p>
    <w:p w:rsidR="00FE2F83" w:rsidRDefault="002251C7" w:rsidP="00443D78">
      <w:r>
        <w:t xml:space="preserve">• </w:t>
      </w:r>
      <w:r w:rsidR="001917BD">
        <w:t xml:space="preserve">Hand out Gilbert Earle Logan’s attestation paper to one group of learners while giving the Birth </w:t>
      </w:r>
      <w:r w:rsidR="00443D78">
        <w:t xml:space="preserve">  </w:t>
      </w:r>
      <w:proofErr w:type="spellStart"/>
      <w:r w:rsidR="00443D78" w:rsidRPr="00443D78">
        <w:rPr>
          <w:color w:val="FFFFFF" w:themeColor="background1"/>
        </w:rPr>
        <w:t>ss</w:t>
      </w:r>
      <w:r w:rsidR="001917BD">
        <w:t>certificate</w:t>
      </w:r>
      <w:proofErr w:type="spellEnd"/>
      <w:r w:rsidR="001917BD">
        <w:t xml:space="preserve"> to another group. Ask them</w:t>
      </w:r>
      <w:bookmarkStart w:id="0" w:name="_GoBack"/>
      <w:bookmarkEnd w:id="0"/>
      <w:r w:rsidR="001917BD">
        <w:t xml:space="preserve"> </w:t>
      </w:r>
      <w:r w:rsidR="00737853">
        <w:t xml:space="preserve">what they </w:t>
      </w:r>
      <w:r w:rsidR="00203D59">
        <w:t>learned</w:t>
      </w:r>
      <w:r w:rsidR="00737853">
        <w:t>/stories they can tell w</w:t>
      </w:r>
      <w:r w:rsidR="00203D59">
        <w:t>hen analysing</w:t>
      </w:r>
      <w:r w:rsidR="00737853">
        <w:t xml:space="preserve"> the </w:t>
      </w:r>
      <w:proofErr w:type="spellStart"/>
      <w:r w:rsidR="00443D78" w:rsidRPr="00443D78">
        <w:rPr>
          <w:color w:val="FFFFFF" w:themeColor="background1"/>
        </w:rPr>
        <w:t>ss</w:t>
      </w:r>
      <w:r w:rsidR="00737853">
        <w:t>document</w:t>
      </w:r>
      <w:proofErr w:type="spellEnd"/>
      <w:r w:rsidR="00203D59">
        <w:t>. Ask learners to share their responses out loud if they choose to. (2-3 mins)</w:t>
      </w:r>
    </w:p>
    <w:p w:rsidR="00BB4AB9" w:rsidRDefault="00505A44" w:rsidP="00BB4AB9">
      <w:pPr>
        <w:pStyle w:val="ListParagraph"/>
        <w:numPr>
          <w:ilvl w:val="0"/>
          <w:numId w:val="1"/>
        </w:numPr>
        <w:ind w:left="142" w:hanging="142"/>
      </w:pPr>
      <w:r>
        <w:t>Hand out the Hatfield cartoon, tell learners that they will now be historians, attempting to figure out what/who this cartoon represents</w:t>
      </w:r>
      <w:r w:rsidR="00023BDE">
        <w:t>. Learn</w:t>
      </w:r>
      <w:r w:rsidR="00443D78">
        <w:t xml:space="preserve">ers can work together to come up with answers and can then share them as a group. </w:t>
      </w:r>
    </w:p>
    <w:p w:rsidR="00443D78" w:rsidRDefault="00BB4AB9" w:rsidP="00443D78">
      <w:pPr>
        <w:pStyle w:val="ListParagraph"/>
        <w:numPr>
          <w:ilvl w:val="0"/>
          <w:numId w:val="1"/>
        </w:numPr>
        <w:ind w:left="142" w:hanging="142"/>
      </w:pPr>
      <w:r>
        <w:t>Before leaving, give a quick recap and ask each learner to think about their own history? How do they decide what matters, where do they get their memories/information from?</w:t>
      </w:r>
    </w:p>
    <w:p w:rsidR="00443D78" w:rsidRDefault="00443D78" w:rsidP="00443D78">
      <w:pPr>
        <w:pStyle w:val="ListParagraph"/>
        <w:numPr>
          <w:ilvl w:val="0"/>
          <w:numId w:val="1"/>
        </w:numPr>
        <w:ind w:left="142" w:hanging="142"/>
      </w:pPr>
      <w:r>
        <w:t>If more time was given, I hope I could have a larger discussion with learners, and bring in musical analysis as historical source</w:t>
      </w:r>
      <w:r w:rsidR="001E608D">
        <w:t xml:space="preserve">, as that could engage </w:t>
      </w:r>
      <w:r w:rsidR="00BB4AB9">
        <w:t>more audio-based learners.</w:t>
      </w:r>
    </w:p>
    <w:sectPr w:rsidR="00443D7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9E" w:rsidRDefault="007C389E" w:rsidP="00907169">
      <w:pPr>
        <w:spacing w:after="0" w:line="240" w:lineRule="auto"/>
      </w:pPr>
      <w:r>
        <w:separator/>
      </w:r>
    </w:p>
  </w:endnote>
  <w:endnote w:type="continuationSeparator" w:id="0">
    <w:p w:rsidR="007C389E" w:rsidRDefault="007C389E" w:rsidP="009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9E" w:rsidRDefault="007C389E" w:rsidP="00907169">
      <w:pPr>
        <w:spacing w:after="0" w:line="240" w:lineRule="auto"/>
      </w:pPr>
      <w:r>
        <w:separator/>
      </w:r>
    </w:p>
  </w:footnote>
  <w:footnote w:type="continuationSeparator" w:id="0">
    <w:p w:rsidR="007C389E" w:rsidRDefault="007C389E" w:rsidP="0090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44" w:rsidRPr="00907169" w:rsidRDefault="00505A44" w:rsidP="00907169">
    <w:pPr>
      <w:pStyle w:val="Header"/>
      <w:jc w:val="center"/>
      <w:rPr>
        <w:lang w:val="fr-CA"/>
      </w:rPr>
    </w:pPr>
    <w:r>
      <w:rPr>
        <w:lang w:val="fr-CA"/>
      </w:rPr>
      <w:t xml:space="preserve">Kevin </w:t>
    </w:r>
    <w:proofErr w:type="spellStart"/>
    <w:r>
      <w:rPr>
        <w:lang w:val="fr-CA"/>
      </w:rPr>
      <w:t>Ouellette’s</w:t>
    </w:r>
    <w:proofErr w:type="spellEnd"/>
    <w:r>
      <w:rPr>
        <w:lang w:val="fr-CA"/>
      </w:rPr>
      <w:t xml:space="preserve"> grade 6 Learning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3C00"/>
    <w:multiLevelType w:val="hybridMultilevel"/>
    <w:tmpl w:val="78C6B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C7"/>
    <w:rsid w:val="00023BDE"/>
    <w:rsid w:val="001917BD"/>
    <w:rsid w:val="001E608D"/>
    <w:rsid w:val="00203D59"/>
    <w:rsid w:val="00214E76"/>
    <w:rsid w:val="002251C7"/>
    <w:rsid w:val="00251F56"/>
    <w:rsid w:val="00291E78"/>
    <w:rsid w:val="003F1A0D"/>
    <w:rsid w:val="00443D78"/>
    <w:rsid w:val="0045097F"/>
    <w:rsid w:val="004D5559"/>
    <w:rsid w:val="00505A44"/>
    <w:rsid w:val="005E59C3"/>
    <w:rsid w:val="00737853"/>
    <w:rsid w:val="007C389E"/>
    <w:rsid w:val="008434C0"/>
    <w:rsid w:val="00907169"/>
    <w:rsid w:val="00A90D0B"/>
    <w:rsid w:val="00AA605A"/>
    <w:rsid w:val="00BB4AB9"/>
    <w:rsid w:val="00EE5A08"/>
    <w:rsid w:val="00F1082C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277C"/>
  <w15:chartTrackingRefBased/>
  <w15:docId w15:val="{D48DFA42-A22A-427E-AE55-F03A68D6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69"/>
  </w:style>
  <w:style w:type="paragraph" w:styleId="Footer">
    <w:name w:val="footer"/>
    <w:basedOn w:val="Normal"/>
    <w:link w:val="FooterChar"/>
    <w:uiPriority w:val="99"/>
    <w:unhideWhenUsed/>
    <w:rsid w:val="00907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69"/>
  </w:style>
  <w:style w:type="character" w:styleId="Hyperlink">
    <w:name w:val="Hyperlink"/>
    <w:basedOn w:val="DefaultParagraphFont"/>
    <w:uiPriority w:val="99"/>
    <w:unhideWhenUsed/>
    <w:rsid w:val="0021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-lac.gc.ca/eng/discover/military-heritage/first-world-war/first-world-war-1914-1918-cef/Pages/item.aspx?IdNumber=53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s.gnb.ca/Search/VISSE/141A1b.aspx?culture=en-CA&amp;guid=CC1F36F6-C876-463C-A1CF-A9B55EE42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Ouellette</dc:creator>
  <cp:keywords/>
  <dc:description/>
  <cp:lastModifiedBy>Kevin Ouellette</cp:lastModifiedBy>
  <cp:revision>2</cp:revision>
  <cp:lastPrinted>2020-01-12T18:50:00Z</cp:lastPrinted>
  <dcterms:created xsi:type="dcterms:W3CDTF">2020-01-14T19:30:00Z</dcterms:created>
  <dcterms:modified xsi:type="dcterms:W3CDTF">2020-01-14T19:30:00Z</dcterms:modified>
</cp:coreProperties>
</file>