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61" w:rsidRDefault="00D81A61"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r>
        <w:rPr>
          <w:rFonts w:ascii="Mongolian Baiti" w:hAnsi="Mongolian Baiti" w:cs="Mongolian Baiti"/>
          <w:sz w:val="24"/>
        </w:rPr>
        <w:t xml:space="preserve">Heather-Ann Caldwell </w:t>
      </w:r>
    </w:p>
    <w:p w:rsidR="008E5D1C" w:rsidRDefault="008E5D1C" w:rsidP="008E5D1C">
      <w:pPr>
        <w:jc w:val="center"/>
        <w:rPr>
          <w:rFonts w:ascii="Mongolian Baiti" w:hAnsi="Mongolian Baiti" w:cs="Mongolian Baiti"/>
          <w:sz w:val="24"/>
        </w:rPr>
      </w:pPr>
      <w:r>
        <w:rPr>
          <w:rFonts w:ascii="Mongolian Baiti" w:hAnsi="Mongolian Baiti" w:cs="Mongolian Baiti"/>
          <w:sz w:val="24"/>
        </w:rPr>
        <w:t xml:space="preserve">Social Studies Toolkit </w:t>
      </w: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Default="008E5D1C" w:rsidP="008E5D1C">
      <w:pPr>
        <w:jc w:val="center"/>
        <w:rPr>
          <w:rFonts w:ascii="Mongolian Baiti" w:hAnsi="Mongolian Baiti" w:cs="Mongolian Baiti"/>
          <w:sz w:val="24"/>
        </w:rPr>
      </w:pPr>
    </w:p>
    <w:p w:rsidR="008E5D1C" w:rsidRPr="00ED653A" w:rsidRDefault="008E5D1C" w:rsidP="008E5D1C">
      <w:pPr>
        <w:jc w:val="center"/>
        <w:rPr>
          <w:rFonts w:ascii="Mongolian Baiti" w:hAnsi="Mongolian Baiti" w:cs="Mongolian Baiti"/>
          <w:sz w:val="24"/>
        </w:rPr>
      </w:pPr>
    </w:p>
    <w:p w:rsidR="008E5D1C" w:rsidRPr="00ED653A" w:rsidRDefault="008E5D1C" w:rsidP="008E5D1C">
      <w:pPr>
        <w:jc w:val="center"/>
        <w:rPr>
          <w:rFonts w:ascii="Mongolian Baiti" w:hAnsi="Mongolian Baiti" w:cs="Mongolian Baiti"/>
          <w:sz w:val="24"/>
        </w:rPr>
      </w:pPr>
      <w:r w:rsidRPr="00ED653A">
        <w:rPr>
          <w:rFonts w:ascii="Mongolian Baiti" w:hAnsi="Mongolian Baiti" w:cs="Mongolian Baiti"/>
          <w:sz w:val="24"/>
        </w:rPr>
        <w:t>Dr. Casey Burkholder</w:t>
      </w:r>
    </w:p>
    <w:p w:rsidR="008E5D1C" w:rsidRPr="00ED653A" w:rsidRDefault="008E5D1C" w:rsidP="008E5D1C">
      <w:pPr>
        <w:jc w:val="center"/>
        <w:rPr>
          <w:rFonts w:ascii="Mongolian Baiti" w:hAnsi="Mongolian Baiti" w:cs="Mongolian Baiti"/>
          <w:sz w:val="24"/>
        </w:rPr>
      </w:pPr>
      <w:r w:rsidRPr="00ED653A">
        <w:rPr>
          <w:rFonts w:ascii="Mongolian Baiti" w:hAnsi="Mongolian Baiti" w:cs="Mongolian Baiti"/>
          <w:sz w:val="24"/>
        </w:rPr>
        <w:t>ED 5621</w:t>
      </w:r>
    </w:p>
    <w:p w:rsidR="008E5D1C" w:rsidRDefault="008E5D1C" w:rsidP="008E5D1C">
      <w:pPr>
        <w:jc w:val="center"/>
        <w:rPr>
          <w:rFonts w:ascii="Mongolian Baiti" w:hAnsi="Mongolian Baiti" w:cs="Mongolian Baiti"/>
          <w:sz w:val="24"/>
        </w:rPr>
      </w:pPr>
      <w:r w:rsidRPr="00ED653A">
        <w:rPr>
          <w:rFonts w:ascii="Mongolian Baiti" w:hAnsi="Mongolian Baiti" w:cs="Mongolian Baiti"/>
          <w:sz w:val="24"/>
        </w:rPr>
        <w:t>March 2</w:t>
      </w:r>
      <w:r w:rsidRPr="00ED653A">
        <w:rPr>
          <w:rFonts w:ascii="Mongolian Baiti" w:hAnsi="Mongolian Baiti" w:cs="Mongolian Baiti"/>
          <w:sz w:val="24"/>
          <w:vertAlign w:val="superscript"/>
        </w:rPr>
        <w:t>nd</w:t>
      </w:r>
      <w:r w:rsidRPr="00ED653A">
        <w:rPr>
          <w:rFonts w:ascii="Mongolian Baiti" w:hAnsi="Mongolian Baiti" w:cs="Mongolian Baiti"/>
          <w:sz w:val="24"/>
        </w:rPr>
        <w:t xml:space="preserve"> 2018</w:t>
      </w:r>
    </w:p>
    <w:p w:rsidR="00355474" w:rsidRPr="00ED653A" w:rsidRDefault="00355474" w:rsidP="008E5D1C">
      <w:pPr>
        <w:jc w:val="center"/>
        <w:rPr>
          <w:rFonts w:ascii="Mongolian Baiti" w:hAnsi="Mongolian Baiti" w:cs="Mongolian Baiti"/>
          <w:sz w:val="24"/>
        </w:rPr>
      </w:pPr>
    </w:p>
    <w:p w:rsidR="008E5D1C" w:rsidRPr="00ED653A" w:rsidRDefault="008E5D1C" w:rsidP="008E5D1C">
      <w:pPr>
        <w:jc w:val="center"/>
        <w:rPr>
          <w:rFonts w:ascii="Mongolian Baiti" w:hAnsi="Mongolian Baiti" w:cs="Mongolian Baiti"/>
          <w:sz w:val="24"/>
        </w:rPr>
      </w:pPr>
    </w:p>
    <w:p w:rsidR="008E5D1C" w:rsidRPr="00ED653A" w:rsidRDefault="008E5D1C" w:rsidP="008E5D1C">
      <w:pPr>
        <w:jc w:val="center"/>
        <w:rPr>
          <w:rFonts w:ascii="Mongolian Baiti" w:hAnsi="Mongolian Baiti" w:cs="Mongolian Baiti"/>
          <w:sz w:val="24"/>
        </w:rPr>
      </w:pPr>
    </w:p>
    <w:p w:rsidR="008E5D1C" w:rsidRPr="00ED653A" w:rsidRDefault="008E5D1C" w:rsidP="008E5D1C">
      <w:pPr>
        <w:jc w:val="both"/>
        <w:rPr>
          <w:rFonts w:ascii="Mongolian Baiti" w:hAnsi="Mongolian Baiti" w:cs="Mongolian Baiti"/>
          <w:sz w:val="24"/>
        </w:rPr>
      </w:pPr>
    </w:p>
    <w:p w:rsidR="003B49D5" w:rsidRDefault="008E5D1C" w:rsidP="003B49D5">
      <w:pPr>
        <w:jc w:val="center"/>
        <w:rPr>
          <w:rFonts w:ascii="Mongolian Baiti" w:hAnsi="Mongolian Baiti" w:cs="Mongolian Baiti"/>
          <w:sz w:val="24"/>
          <w:u w:val="single"/>
        </w:rPr>
      </w:pPr>
      <w:r w:rsidRPr="00ED653A">
        <w:rPr>
          <w:rFonts w:ascii="Mongolian Baiti" w:hAnsi="Mongolian Baiti" w:cs="Mongolian Baiti"/>
          <w:sz w:val="24"/>
          <w:u w:val="single"/>
        </w:rPr>
        <w:t>Table of Contents</w:t>
      </w:r>
    </w:p>
    <w:p w:rsidR="003B49D5" w:rsidRDefault="003B49D5">
      <w:pPr>
        <w:rPr>
          <w:rFonts w:ascii="Mongolian Baiti" w:hAnsi="Mongolian Baiti" w:cs="Mongolian Baiti"/>
          <w:sz w:val="24"/>
        </w:rPr>
      </w:pPr>
      <w:r>
        <w:rPr>
          <w:rFonts w:ascii="Mongolian Baiti" w:hAnsi="Mongolian Baiti" w:cs="Mongolian Baiti"/>
          <w:sz w:val="24"/>
        </w:rPr>
        <w:t>Grade Level and Theme………………………………………………………..</w:t>
      </w:r>
      <w:r w:rsidR="00950F2D">
        <w:rPr>
          <w:rFonts w:ascii="Mongolian Baiti" w:hAnsi="Mongolian Baiti" w:cs="Mongolian Baiti"/>
          <w:sz w:val="24"/>
        </w:rPr>
        <w:t xml:space="preserve"> p.2</w:t>
      </w:r>
    </w:p>
    <w:p w:rsidR="00ED653A" w:rsidRPr="00355474" w:rsidRDefault="00ED653A">
      <w:pPr>
        <w:rPr>
          <w:rFonts w:ascii="Mongolian Baiti" w:hAnsi="Mongolian Baiti" w:cs="Mongolian Baiti"/>
          <w:sz w:val="24"/>
        </w:rPr>
      </w:pPr>
      <w:r w:rsidRPr="00355474">
        <w:rPr>
          <w:rFonts w:ascii="Mongolian Baiti" w:hAnsi="Mongolian Baiti" w:cs="Mongolian Baiti"/>
          <w:sz w:val="24"/>
        </w:rPr>
        <w:t>Toolkit Objectives</w:t>
      </w:r>
      <w:r w:rsidR="00237399">
        <w:rPr>
          <w:rFonts w:ascii="Mongolian Baiti" w:hAnsi="Mongolian Baiti" w:cs="Mongolian Baiti"/>
          <w:sz w:val="24"/>
        </w:rPr>
        <w:t>………………………………………………………………</w:t>
      </w:r>
      <w:r w:rsidR="00950F2D">
        <w:rPr>
          <w:rFonts w:ascii="Mongolian Baiti" w:hAnsi="Mongolian Baiti" w:cs="Mongolian Baiti"/>
          <w:sz w:val="24"/>
        </w:rPr>
        <w:t>p.2</w:t>
      </w:r>
    </w:p>
    <w:p w:rsidR="00ED653A" w:rsidRPr="00355474" w:rsidRDefault="00C00BA4">
      <w:pPr>
        <w:rPr>
          <w:rFonts w:ascii="Mongolian Baiti" w:hAnsi="Mongolian Baiti" w:cs="Mongolian Baiti"/>
          <w:sz w:val="24"/>
        </w:rPr>
      </w:pPr>
      <w:r>
        <w:rPr>
          <w:rFonts w:ascii="Mongolian Baiti" w:hAnsi="Mongolian Baiti" w:cs="Mongolian Baiti"/>
          <w:sz w:val="24"/>
        </w:rPr>
        <w:t>Arts Based</w:t>
      </w:r>
      <w:r w:rsidR="00ED653A" w:rsidRPr="00355474">
        <w:rPr>
          <w:rFonts w:ascii="Mongolian Baiti" w:hAnsi="Mongolian Baiti" w:cs="Mongolian Baiti"/>
          <w:sz w:val="24"/>
        </w:rPr>
        <w:t xml:space="preserve"> Lesson Plan</w:t>
      </w:r>
      <w:r w:rsidR="00237399">
        <w:rPr>
          <w:rFonts w:ascii="Mongolian Baiti" w:hAnsi="Mongolian Baiti" w:cs="Mongolian Baiti"/>
          <w:sz w:val="24"/>
        </w:rPr>
        <w:t>…………………………………………………………</w:t>
      </w:r>
      <w:r w:rsidR="00531A45">
        <w:rPr>
          <w:rFonts w:ascii="Mongolian Baiti" w:hAnsi="Mongolian Baiti" w:cs="Mongolian Baiti"/>
          <w:sz w:val="24"/>
        </w:rPr>
        <w:t>p.3</w:t>
      </w:r>
    </w:p>
    <w:p w:rsidR="00ED653A" w:rsidRPr="00355474" w:rsidRDefault="00ED653A">
      <w:pPr>
        <w:rPr>
          <w:rFonts w:ascii="Mongolian Baiti" w:hAnsi="Mongolian Baiti" w:cs="Mongolian Baiti"/>
          <w:sz w:val="24"/>
        </w:rPr>
      </w:pPr>
      <w:r w:rsidRPr="00355474">
        <w:rPr>
          <w:rFonts w:ascii="Mongolian Baiti" w:hAnsi="Mongolian Baiti" w:cs="Mongolian Baiti"/>
          <w:sz w:val="24"/>
        </w:rPr>
        <w:t>Supplementary Texts for Students</w:t>
      </w:r>
      <w:r w:rsidR="00237399">
        <w:rPr>
          <w:rFonts w:ascii="Mongolian Baiti" w:hAnsi="Mongolian Baiti" w:cs="Mongolian Baiti"/>
          <w:sz w:val="24"/>
        </w:rPr>
        <w:t>………………………………………………</w:t>
      </w:r>
      <w:r w:rsidR="00531A45">
        <w:rPr>
          <w:rFonts w:ascii="Mongolian Baiti" w:hAnsi="Mongolian Baiti" w:cs="Mongolian Baiti"/>
          <w:sz w:val="24"/>
        </w:rPr>
        <w:t>p.4</w:t>
      </w:r>
    </w:p>
    <w:p w:rsidR="00ED653A" w:rsidRPr="00355474" w:rsidRDefault="00ED653A">
      <w:pPr>
        <w:rPr>
          <w:rFonts w:ascii="Mongolian Baiti" w:hAnsi="Mongolian Baiti" w:cs="Mongolian Baiti"/>
          <w:sz w:val="24"/>
        </w:rPr>
      </w:pPr>
      <w:r w:rsidRPr="00355474">
        <w:rPr>
          <w:rFonts w:ascii="Mongolian Baiti" w:hAnsi="Mongolian Baiti" w:cs="Mongolian Baiti"/>
          <w:sz w:val="24"/>
        </w:rPr>
        <w:t>Online Resources</w:t>
      </w:r>
      <w:r w:rsidR="00237399">
        <w:rPr>
          <w:rFonts w:ascii="Mongolian Baiti" w:hAnsi="Mongolian Baiti" w:cs="Mongolian Baiti"/>
          <w:sz w:val="24"/>
        </w:rPr>
        <w:t>………………………………………………………………..</w:t>
      </w:r>
      <w:r w:rsidR="00531A45">
        <w:rPr>
          <w:rFonts w:ascii="Mongolian Baiti" w:hAnsi="Mongolian Baiti" w:cs="Mongolian Baiti"/>
          <w:sz w:val="24"/>
        </w:rPr>
        <w:t>p.5</w:t>
      </w:r>
    </w:p>
    <w:p w:rsidR="00ED653A" w:rsidRDefault="00355474">
      <w:pPr>
        <w:rPr>
          <w:rFonts w:ascii="Mongolian Baiti" w:hAnsi="Mongolian Baiti" w:cs="Mongolian Baiti"/>
          <w:sz w:val="24"/>
        </w:rPr>
      </w:pPr>
      <w:r w:rsidRPr="00355474">
        <w:rPr>
          <w:rFonts w:ascii="Mongolian Baiti" w:hAnsi="Mongolian Baiti" w:cs="Mongolian Baiti"/>
          <w:sz w:val="24"/>
        </w:rPr>
        <w:t>Follow-Up</w:t>
      </w:r>
      <w:r w:rsidR="00ED653A" w:rsidRPr="00355474">
        <w:rPr>
          <w:rFonts w:ascii="Mongolian Baiti" w:hAnsi="Mongolian Baiti" w:cs="Mongolian Baiti"/>
          <w:sz w:val="24"/>
        </w:rPr>
        <w:t xml:space="preserve"> Project</w:t>
      </w:r>
      <w:r w:rsidR="00237399">
        <w:rPr>
          <w:rFonts w:ascii="Mongolian Baiti" w:hAnsi="Mongolian Baiti" w:cs="Mongolian Baiti"/>
          <w:sz w:val="24"/>
        </w:rPr>
        <w:t>……………………………………………………………….</w:t>
      </w:r>
      <w:r w:rsidR="00531A45">
        <w:rPr>
          <w:rFonts w:ascii="Mongolian Baiti" w:hAnsi="Mongolian Baiti" w:cs="Mongolian Baiti"/>
          <w:sz w:val="24"/>
        </w:rPr>
        <w:t>p.7</w:t>
      </w: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355474" w:rsidRDefault="00355474">
      <w:pPr>
        <w:rPr>
          <w:rFonts w:ascii="Mongolian Baiti" w:hAnsi="Mongolian Baiti" w:cs="Mongolian Baiti"/>
          <w:sz w:val="24"/>
        </w:rPr>
      </w:pPr>
    </w:p>
    <w:p w:rsidR="00A4110B" w:rsidRDefault="00BD32D9" w:rsidP="00C00BA4">
      <w:pPr>
        <w:jc w:val="center"/>
        <w:rPr>
          <w:rFonts w:ascii="Mongolian Baiti" w:hAnsi="Mongolian Baiti" w:cs="Mongolian Baiti"/>
          <w:sz w:val="24"/>
          <w:u w:val="single"/>
        </w:rPr>
      </w:pPr>
      <w:r>
        <w:rPr>
          <w:rFonts w:ascii="Mongolian Baiti" w:hAnsi="Mongolian Baiti" w:cs="Mongolian Baiti"/>
          <w:sz w:val="24"/>
          <w:u w:val="single"/>
        </w:rPr>
        <w:t>Level and Theme</w:t>
      </w:r>
    </w:p>
    <w:p w:rsidR="00BD32D9" w:rsidRDefault="003B49D5" w:rsidP="00BD32D9">
      <w:pPr>
        <w:rPr>
          <w:rFonts w:ascii="Mongolian Baiti" w:hAnsi="Mongolian Baiti" w:cs="Mongolian Baiti"/>
          <w:sz w:val="24"/>
        </w:rPr>
      </w:pPr>
      <w:r w:rsidRPr="00720453">
        <w:rPr>
          <w:rFonts w:ascii="Mongolian Baiti" w:hAnsi="Mongolian Baiti" w:cs="Mongolian Baiti"/>
          <w:sz w:val="24"/>
          <w:u w:val="single"/>
        </w:rPr>
        <w:t>Grade 8</w:t>
      </w:r>
      <w:r>
        <w:rPr>
          <w:rFonts w:ascii="Mongolian Baiti" w:hAnsi="Mongolian Baiti" w:cs="Mongolian Baiti"/>
          <w:sz w:val="24"/>
        </w:rPr>
        <w:t xml:space="preserve"> is the</w:t>
      </w:r>
      <w:r w:rsidR="00720453">
        <w:rPr>
          <w:rFonts w:ascii="Mongolian Baiti" w:hAnsi="Mongolian Baiti" w:cs="Mongolian Baiti"/>
          <w:sz w:val="24"/>
        </w:rPr>
        <w:t xml:space="preserve"> targeted scholastic</w:t>
      </w:r>
      <w:r>
        <w:rPr>
          <w:rFonts w:ascii="Mongolian Baiti" w:hAnsi="Mongolian Baiti" w:cs="Mongolian Baiti"/>
          <w:sz w:val="24"/>
        </w:rPr>
        <w:t xml:space="preserve"> </w:t>
      </w:r>
      <w:r w:rsidR="00720453">
        <w:rPr>
          <w:rFonts w:ascii="Mongolian Baiti" w:hAnsi="Mongolian Baiti" w:cs="Mongolian Baiti"/>
          <w:sz w:val="24"/>
        </w:rPr>
        <w:t>level, however the supplementary materials provided below could be adapted for a younger audience if need be.</w:t>
      </w:r>
    </w:p>
    <w:p w:rsidR="00720453" w:rsidRDefault="00720453" w:rsidP="00BD32D9">
      <w:pPr>
        <w:rPr>
          <w:rFonts w:ascii="Mongolian Baiti" w:hAnsi="Mongolian Baiti" w:cs="Mongolian Baiti"/>
          <w:sz w:val="24"/>
        </w:rPr>
      </w:pPr>
      <w:r w:rsidRPr="00720453">
        <w:rPr>
          <w:rFonts w:ascii="Mongolian Baiti" w:hAnsi="Mongolian Baiti" w:cs="Mongolian Baiti"/>
          <w:sz w:val="24"/>
          <w:u w:val="single"/>
        </w:rPr>
        <w:t>The theme is culture</w:t>
      </w:r>
      <w:r>
        <w:rPr>
          <w:rFonts w:ascii="Mongolian Baiti" w:hAnsi="Mongolian Baiti" w:cs="Mongolian Baiti"/>
          <w:sz w:val="24"/>
        </w:rPr>
        <w:t xml:space="preserve"> in Atlantic Canada, specifically how culture can be influenced by the government and people within the wider society. The actions and reactions</w:t>
      </w:r>
      <w:r w:rsidR="00FC2CB1">
        <w:rPr>
          <w:rFonts w:ascii="Mongolian Baiti" w:hAnsi="Mongolian Baiti" w:cs="Mongolian Baiti"/>
          <w:sz w:val="24"/>
        </w:rPr>
        <w:t xml:space="preserve"> of society affects </w:t>
      </w:r>
      <w:r>
        <w:rPr>
          <w:rFonts w:ascii="Mongolian Baiti" w:hAnsi="Mongolian Baiti" w:cs="Mongolian Baiti"/>
          <w:sz w:val="24"/>
        </w:rPr>
        <w:t xml:space="preserve">the ways that culture develops and changes, whether it is by those who are a part of said culture or those who are not. </w:t>
      </w:r>
      <w:r w:rsidR="00FC2CB1">
        <w:rPr>
          <w:rFonts w:ascii="Mongolian Baiti" w:hAnsi="Mongolian Baiti" w:cs="Mongolian Baiti"/>
          <w:sz w:val="24"/>
        </w:rPr>
        <w:t xml:space="preserve">The being said, this </w:t>
      </w:r>
      <w:r w:rsidR="00FC2CB1" w:rsidRPr="00CC1E14">
        <w:rPr>
          <w:rFonts w:ascii="Mongolian Baiti" w:hAnsi="Mongolian Baiti" w:cs="Mongolian Baiti"/>
          <w:sz w:val="24"/>
          <w:u w:val="single"/>
        </w:rPr>
        <w:t xml:space="preserve">toolkit focuses on specifically </w:t>
      </w:r>
      <w:proofErr w:type="spellStart"/>
      <w:r w:rsidR="00FC2CB1" w:rsidRPr="00CC1E14">
        <w:rPr>
          <w:rFonts w:ascii="Mongolian Baiti" w:hAnsi="Mongolian Baiti" w:cs="Mongolian Baiti"/>
          <w:sz w:val="24"/>
          <w:u w:val="single"/>
        </w:rPr>
        <w:t>Africville</w:t>
      </w:r>
      <w:proofErr w:type="spellEnd"/>
      <w:r w:rsidR="00FC2CB1">
        <w:rPr>
          <w:rFonts w:ascii="Mongolian Baiti" w:hAnsi="Mongolian Baiti" w:cs="Mongolian Baiti"/>
          <w:sz w:val="24"/>
        </w:rPr>
        <w:t xml:space="preserve"> and the gentrificati</w:t>
      </w:r>
      <w:r w:rsidR="00CC1E14">
        <w:rPr>
          <w:rFonts w:ascii="Mongolian Baiti" w:hAnsi="Mongolian Baiti" w:cs="Mongolian Baiti"/>
          <w:sz w:val="24"/>
        </w:rPr>
        <w:t xml:space="preserve">on of the North End in Halifax and the relocation of </w:t>
      </w:r>
      <w:proofErr w:type="spellStart"/>
      <w:r w:rsidR="00CC1E14">
        <w:rPr>
          <w:rFonts w:ascii="Mongolian Baiti" w:hAnsi="Mongolian Baiti" w:cs="Mongolian Baiti"/>
          <w:sz w:val="24"/>
        </w:rPr>
        <w:t>Africville</w:t>
      </w:r>
      <w:proofErr w:type="spellEnd"/>
      <w:r w:rsidR="00CC1E14">
        <w:rPr>
          <w:rFonts w:ascii="Mongolian Baiti" w:hAnsi="Mongolian Baiti" w:cs="Mongolian Baiti"/>
          <w:sz w:val="24"/>
        </w:rPr>
        <w:t xml:space="preserve"> and its people, over the years. </w:t>
      </w:r>
    </w:p>
    <w:p w:rsidR="00950F2D" w:rsidRDefault="00950F2D" w:rsidP="00BD32D9">
      <w:pPr>
        <w:rPr>
          <w:rFonts w:ascii="Mongolian Baiti" w:hAnsi="Mongolian Baiti" w:cs="Mongolian Baiti"/>
          <w:sz w:val="24"/>
        </w:rPr>
      </w:pPr>
    </w:p>
    <w:p w:rsidR="00C00BA4" w:rsidRDefault="00950F2D" w:rsidP="00C00BA4">
      <w:pPr>
        <w:jc w:val="center"/>
        <w:rPr>
          <w:rFonts w:ascii="Mongolian Baiti" w:hAnsi="Mongolian Baiti" w:cs="Mongolian Baiti"/>
          <w:sz w:val="24"/>
          <w:u w:val="single"/>
        </w:rPr>
      </w:pPr>
      <w:r>
        <w:rPr>
          <w:rFonts w:ascii="Mongolian Baiti" w:hAnsi="Mongolian Baiti" w:cs="Mongolian Baiti"/>
          <w:sz w:val="24"/>
          <w:u w:val="single"/>
        </w:rPr>
        <w:t>O</w:t>
      </w:r>
      <w:r w:rsidR="00355474" w:rsidRPr="00355474">
        <w:rPr>
          <w:rFonts w:ascii="Mongolian Baiti" w:hAnsi="Mongolian Baiti" w:cs="Mongolian Baiti"/>
          <w:sz w:val="24"/>
          <w:u w:val="single"/>
        </w:rPr>
        <w:t>bjectives</w:t>
      </w:r>
    </w:p>
    <w:p w:rsidR="00C00BA4" w:rsidRPr="004A13A2" w:rsidRDefault="001E251A" w:rsidP="00E369FD">
      <w:pPr>
        <w:rPr>
          <w:rFonts w:ascii="Mongolian Baiti" w:hAnsi="Mongolian Baiti" w:cs="Mongolian Baiti"/>
          <w:b/>
          <w:sz w:val="24"/>
        </w:rPr>
      </w:pPr>
      <w:r w:rsidRPr="004A13A2">
        <w:rPr>
          <w:rFonts w:ascii="Mongolian Baiti" w:hAnsi="Mongolian Baiti" w:cs="Mongolian Baiti"/>
          <w:b/>
          <w:sz w:val="24"/>
        </w:rPr>
        <w:t>Grade 8 Social Studies Curriculum: Atlantic Canada and the Global World, 1998.</w:t>
      </w:r>
    </w:p>
    <w:p w:rsidR="001E251A" w:rsidRDefault="001E251A" w:rsidP="00E369FD">
      <w:pPr>
        <w:rPr>
          <w:rFonts w:ascii="Mongolian Baiti" w:hAnsi="Mongolian Baiti" w:cs="Mongolian Baiti"/>
          <w:sz w:val="24"/>
        </w:rPr>
      </w:pPr>
      <w:r>
        <w:rPr>
          <w:rFonts w:ascii="Mongolian Baiti" w:hAnsi="Mongolian Baiti" w:cs="Mongolian Baiti"/>
          <w:sz w:val="24"/>
        </w:rPr>
        <w:tab/>
      </w:r>
      <w:r w:rsidR="005A7ADC">
        <w:rPr>
          <w:rFonts w:ascii="Mongolian Baiti" w:hAnsi="Mongolian Baiti" w:cs="Mongolian Baiti"/>
          <w:sz w:val="24"/>
        </w:rPr>
        <w:t xml:space="preserve">Outcomes Pertaining to </w:t>
      </w:r>
      <w:r>
        <w:rPr>
          <w:rFonts w:ascii="Mongolian Baiti" w:hAnsi="Mongolian Baiti" w:cs="Mongolian Baiti"/>
          <w:sz w:val="24"/>
        </w:rPr>
        <w:t>Unit 2: Culture</w:t>
      </w:r>
    </w:p>
    <w:p w:rsidR="001E251A" w:rsidRDefault="001E251A" w:rsidP="00E369FD">
      <w:pPr>
        <w:rPr>
          <w:rFonts w:ascii="Mongolian Baiti" w:hAnsi="Mongolian Baiti" w:cs="Mongolian Baiti"/>
          <w:sz w:val="24"/>
        </w:rPr>
      </w:pPr>
      <w:r>
        <w:rPr>
          <w:rFonts w:ascii="Mongolian Baiti" w:hAnsi="Mongolian Baiti" w:cs="Mongolian Baiti"/>
          <w:sz w:val="24"/>
        </w:rPr>
        <w:t>The student will be expected to…</w:t>
      </w:r>
    </w:p>
    <w:p w:rsidR="001E251A" w:rsidRDefault="001E251A" w:rsidP="00E369FD">
      <w:pPr>
        <w:rPr>
          <w:rFonts w:ascii="Mongolian Baiti" w:hAnsi="Mongolian Baiti" w:cs="Mongolian Baiti"/>
          <w:sz w:val="24"/>
        </w:rPr>
      </w:pPr>
      <w:r>
        <w:rPr>
          <w:rFonts w:ascii="Mongolian Baiti" w:hAnsi="Mongolian Baiti" w:cs="Mongolian Baiti"/>
          <w:sz w:val="24"/>
        </w:rPr>
        <w:t>2.3.8 Understand that politicians make decisions that m</w:t>
      </w:r>
      <w:r w:rsidR="005A7ADC">
        <w:rPr>
          <w:rFonts w:ascii="Mongolian Baiti" w:hAnsi="Mongolian Baiti" w:cs="Mongolian Baiti"/>
          <w:sz w:val="24"/>
        </w:rPr>
        <w:t xml:space="preserve">ay affect the development of </w:t>
      </w:r>
      <w:r>
        <w:rPr>
          <w:rFonts w:ascii="Mongolian Baiti" w:hAnsi="Mongolian Baiti" w:cs="Mongolian Baiti"/>
          <w:sz w:val="24"/>
        </w:rPr>
        <w:t xml:space="preserve">the culture of a selected region. (p. </w:t>
      </w:r>
      <w:r w:rsidR="00D81A61">
        <w:rPr>
          <w:rFonts w:ascii="Mongolian Baiti" w:hAnsi="Mongolian Baiti" w:cs="Mongolian Baiti"/>
          <w:sz w:val="24"/>
        </w:rPr>
        <w:t>42)</w:t>
      </w:r>
    </w:p>
    <w:p w:rsidR="005A7ADC" w:rsidRDefault="005A7ADC" w:rsidP="00E369FD">
      <w:pPr>
        <w:rPr>
          <w:rFonts w:ascii="Mongolian Baiti" w:hAnsi="Mongolian Baiti" w:cs="Mongolian Baiti"/>
          <w:sz w:val="24"/>
        </w:rPr>
      </w:pPr>
      <w:r>
        <w:rPr>
          <w:rFonts w:ascii="Mongolian Baiti" w:hAnsi="Mongolian Baiti" w:cs="Mongolian Baiti"/>
          <w:sz w:val="24"/>
        </w:rPr>
        <w:t>2.5.1 Define prejudice, discrimination, social injustice, ethnocentrism, stereotype, racism, multiculturalism, and anti-racism. (p.46)</w:t>
      </w:r>
    </w:p>
    <w:p w:rsidR="005A7ADC" w:rsidRDefault="005A7ADC" w:rsidP="00E369FD">
      <w:pPr>
        <w:rPr>
          <w:rFonts w:ascii="Mongolian Baiti" w:hAnsi="Mongolian Baiti" w:cs="Mongolian Baiti"/>
          <w:sz w:val="24"/>
        </w:rPr>
      </w:pPr>
    </w:p>
    <w:p w:rsidR="005A7ADC" w:rsidRPr="004A13A2" w:rsidRDefault="005A7ADC" w:rsidP="00E369FD">
      <w:pPr>
        <w:rPr>
          <w:rFonts w:ascii="Mongolian Baiti" w:hAnsi="Mongolian Baiti" w:cs="Mongolian Baiti"/>
          <w:b/>
          <w:sz w:val="24"/>
        </w:rPr>
      </w:pPr>
      <w:r w:rsidRPr="004A13A2">
        <w:rPr>
          <w:rFonts w:ascii="Mongolian Baiti" w:hAnsi="Mongolian Baiti" w:cs="Mongolian Baiti"/>
          <w:b/>
          <w:sz w:val="24"/>
        </w:rPr>
        <w:t>Toolkit objectives:</w:t>
      </w:r>
    </w:p>
    <w:p w:rsidR="005A7ADC" w:rsidRDefault="005A7ADC" w:rsidP="00E369FD">
      <w:pPr>
        <w:rPr>
          <w:rFonts w:ascii="Mongolian Baiti" w:hAnsi="Mongolian Baiti" w:cs="Mongolian Baiti"/>
          <w:sz w:val="24"/>
        </w:rPr>
      </w:pPr>
      <w:r>
        <w:rPr>
          <w:rFonts w:ascii="Mongolian Baiti" w:hAnsi="Mongolian Baiti" w:cs="Mongolian Baiti"/>
          <w:sz w:val="24"/>
        </w:rPr>
        <w:t>The student will be expect to…</w:t>
      </w:r>
    </w:p>
    <w:p w:rsidR="005A7ADC" w:rsidRDefault="005A7ADC" w:rsidP="005A7ADC">
      <w:pPr>
        <w:pStyle w:val="ListParagraph"/>
        <w:numPr>
          <w:ilvl w:val="0"/>
          <w:numId w:val="2"/>
        </w:numPr>
        <w:rPr>
          <w:rFonts w:ascii="Mongolian Baiti" w:hAnsi="Mongolian Baiti" w:cs="Mongolian Baiti"/>
          <w:sz w:val="24"/>
        </w:rPr>
      </w:pPr>
      <w:r>
        <w:rPr>
          <w:rFonts w:ascii="Mongolian Baiti" w:hAnsi="Mongolian Baiti" w:cs="Mongolian Baiti"/>
          <w:sz w:val="24"/>
        </w:rPr>
        <w:t>Engage in discussion about the relocation of certain ethnic and socio-economic groups in a selection region.</w:t>
      </w:r>
    </w:p>
    <w:p w:rsidR="005A7ADC" w:rsidRDefault="00EE0900" w:rsidP="005A7ADC">
      <w:pPr>
        <w:pStyle w:val="ListParagraph"/>
        <w:numPr>
          <w:ilvl w:val="0"/>
          <w:numId w:val="2"/>
        </w:numPr>
        <w:rPr>
          <w:rFonts w:ascii="Mongolian Baiti" w:hAnsi="Mongolian Baiti" w:cs="Mongolian Baiti"/>
          <w:sz w:val="24"/>
        </w:rPr>
      </w:pPr>
      <w:r>
        <w:rPr>
          <w:rFonts w:ascii="Mongolian Baiti" w:hAnsi="Mongolian Baiti" w:cs="Mongolian Baiti"/>
          <w:sz w:val="24"/>
        </w:rPr>
        <w:t>Reflect on the implications and ramifications of forced relocation on the culture and identity of an ethnic and socio-economic group.</w:t>
      </w:r>
    </w:p>
    <w:p w:rsidR="00EE0900" w:rsidRPr="005A7ADC" w:rsidRDefault="00EE0900" w:rsidP="005A7ADC">
      <w:pPr>
        <w:pStyle w:val="ListParagraph"/>
        <w:numPr>
          <w:ilvl w:val="0"/>
          <w:numId w:val="2"/>
        </w:numPr>
        <w:rPr>
          <w:rFonts w:ascii="Mongolian Baiti" w:hAnsi="Mongolian Baiti" w:cs="Mongolian Baiti"/>
          <w:sz w:val="24"/>
        </w:rPr>
      </w:pPr>
      <w:r>
        <w:rPr>
          <w:rFonts w:ascii="Mongolian Baiti" w:hAnsi="Mongolian Baiti" w:cs="Mongolian Baiti"/>
          <w:sz w:val="24"/>
        </w:rPr>
        <w:t xml:space="preserve">Describe examples of racist, discriminatory, and unjust government policies directed at ethnic groups. </w:t>
      </w:r>
    </w:p>
    <w:p w:rsidR="005A7ADC" w:rsidRDefault="005A7ADC" w:rsidP="00E369FD">
      <w:pPr>
        <w:rPr>
          <w:rFonts w:ascii="Mongolian Baiti" w:hAnsi="Mongolian Baiti" w:cs="Mongolian Baiti"/>
          <w:sz w:val="24"/>
        </w:rPr>
      </w:pPr>
    </w:p>
    <w:p w:rsidR="004A13A2" w:rsidRPr="00950F2D" w:rsidRDefault="00950F2D" w:rsidP="00E369FD">
      <w:pPr>
        <w:rPr>
          <w:rFonts w:ascii="Mongolian Baiti" w:hAnsi="Mongolian Baiti" w:cs="Mongolian Baiti"/>
          <w:i/>
          <w:sz w:val="24"/>
        </w:rPr>
      </w:pPr>
      <w:r w:rsidRPr="00950F2D">
        <w:rPr>
          <w:rFonts w:ascii="Mongolian Baiti" w:hAnsi="Mongolian Baiti" w:cs="Mongolian Baiti"/>
          <w:i/>
          <w:sz w:val="24"/>
        </w:rPr>
        <w:t>N</w:t>
      </w:r>
      <w:r>
        <w:rPr>
          <w:rFonts w:ascii="Mongolian Baiti" w:hAnsi="Mongolian Baiti" w:cs="Mongolian Baiti"/>
          <w:i/>
          <w:sz w:val="24"/>
        </w:rPr>
        <w:t>.</w:t>
      </w:r>
      <w:r w:rsidRPr="00950F2D">
        <w:rPr>
          <w:rFonts w:ascii="Mongolian Baiti" w:hAnsi="Mongolian Baiti" w:cs="Mongolian Baiti"/>
          <w:i/>
          <w:sz w:val="24"/>
        </w:rPr>
        <w:t>B</w:t>
      </w:r>
      <w:r>
        <w:rPr>
          <w:rFonts w:ascii="Mongolian Baiti" w:hAnsi="Mongolian Baiti" w:cs="Mongolian Baiti"/>
          <w:i/>
          <w:sz w:val="24"/>
        </w:rPr>
        <w:t>.</w:t>
      </w:r>
      <w:r w:rsidRPr="00950F2D">
        <w:rPr>
          <w:rFonts w:ascii="Mongolian Baiti" w:hAnsi="Mongolian Baiti" w:cs="Mongolian Baiti"/>
          <w:i/>
          <w:sz w:val="24"/>
        </w:rPr>
        <w:t xml:space="preserve">: These objectives could be fulfilled with a range of social histories. Though I have chosen to focus on this particular marginalized group, this could be recreated with the High-Artic Relocation, Residential School, Japanese Interment during WWII to name a few. </w:t>
      </w:r>
    </w:p>
    <w:p w:rsidR="004A13A2" w:rsidRDefault="004A13A2" w:rsidP="00E369FD">
      <w:pPr>
        <w:rPr>
          <w:rFonts w:ascii="Mongolian Baiti" w:hAnsi="Mongolian Baiti" w:cs="Mongolian Baiti"/>
          <w:sz w:val="24"/>
        </w:rPr>
      </w:pPr>
    </w:p>
    <w:p w:rsidR="001B09F0" w:rsidRDefault="001B09F0" w:rsidP="00C00BA4">
      <w:pPr>
        <w:jc w:val="center"/>
        <w:rPr>
          <w:rFonts w:ascii="Mongolian Baiti" w:hAnsi="Mongolian Baiti" w:cs="Mongolian Baiti"/>
          <w:sz w:val="24"/>
          <w:szCs w:val="24"/>
          <w:u w:val="single"/>
        </w:rPr>
      </w:pPr>
      <w:r>
        <w:rPr>
          <w:rFonts w:ascii="Mongolian Baiti" w:hAnsi="Mongolian Baiti" w:cs="Mongolian Baiti"/>
          <w:sz w:val="24"/>
          <w:szCs w:val="24"/>
          <w:u w:val="single"/>
        </w:rPr>
        <w:lastRenderedPageBreak/>
        <w:t>Arts-Based Lesson Plan</w:t>
      </w:r>
    </w:p>
    <w:p w:rsidR="00A14CA6" w:rsidRDefault="00A14CA6" w:rsidP="00A14CA6">
      <w:pPr>
        <w:rPr>
          <w:rFonts w:ascii="Mongolian Baiti" w:hAnsi="Mongolian Baiti" w:cs="Mongolian Baiti"/>
          <w:sz w:val="24"/>
          <w:szCs w:val="24"/>
        </w:rPr>
      </w:pPr>
      <w:r w:rsidRPr="00A14CA6">
        <w:rPr>
          <w:rFonts w:ascii="Mongolian Baiti" w:hAnsi="Mongolian Baiti" w:cs="Mongolian Baiti"/>
          <w:b/>
          <w:sz w:val="24"/>
          <w:szCs w:val="24"/>
        </w:rPr>
        <w:t xml:space="preserve">Lesson Topic: </w:t>
      </w:r>
      <w:r w:rsidR="00F76EF4">
        <w:rPr>
          <w:rFonts w:ascii="Mongolian Baiti" w:hAnsi="Mongolian Baiti" w:cs="Mongolian Baiti"/>
          <w:sz w:val="24"/>
          <w:szCs w:val="24"/>
        </w:rPr>
        <w:t>R</w:t>
      </w:r>
      <w:r>
        <w:rPr>
          <w:rFonts w:ascii="Mongolian Baiti" w:hAnsi="Mongolian Baiti" w:cs="Mongolian Baiti"/>
          <w:sz w:val="24"/>
          <w:szCs w:val="24"/>
        </w:rPr>
        <w:t xml:space="preserve">elocation and resistance: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 NS</w:t>
      </w:r>
    </w:p>
    <w:p w:rsidR="00A14CA6" w:rsidRDefault="00A14CA6" w:rsidP="00A14CA6">
      <w:pPr>
        <w:rPr>
          <w:rFonts w:ascii="Mongolian Baiti" w:hAnsi="Mongolian Baiti" w:cs="Mongolian Baiti"/>
          <w:sz w:val="24"/>
          <w:szCs w:val="24"/>
        </w:rPr>
      </w:pPr>
      <w:r>
        <w:rPr>
          <w:rFonts w:ascii="Mongolian Baiti" w:hAnsi="Mongolian Baiti" w:cs="Mongolian Baiti"/>
          <w:b/>
          <w:sz w:val="24"/>
          <w:szCs w:val="24"/>
        </w:rPr>
        <w:t>Date:</w:t>
      </w:r>
      <w:r w:rsidR="000003DC">
        <w:rPr>
          <w:rFonts w:ascii="Mongolian Baiti" w:hAnsi="Mongolian Baiti" w:cs="Mongolian Baiti"/>
          <w:sz w:val="24"/>
          <w:szCs w:val="24"/>
          <w:u w:val="single"/>
        </w:rPr>
        <w:tab/>
      </w:r>
      <w:r w:rsidR="000003DC">
        <w:rPr>
          <w:rFonts w:ascii="Mongolian Baiti" w:hAnsi="Mongolian Baiti" w:cs="Mongolian Baiti"/>
          <w:sz w:val="24"/>
          <w:szCs w:val="24"/>
          <w:u w:val="single"/>
        </w:rPr>
        <w:tab/>
      </w:r>
      <w:r w:rsidR="000003DC">
        <w:rPr>
          <w:rFonts w:ascii="Mongolian Baiti" w:hAnsi="Mongolian Baiti" w:cs="Mongolian Baiti"/>
          <w:sz w:val="24"/>
          <w:szCs w:val="24"/>
          <w:u w:val="single"/>
        </w:rPr>
        <w:tab/>
      </w:r>
      <w:r w:rsidR="000003DC">
        <w:rPr>
          <w:rFonts w:ascii="Mongolian Baiti" w:hAnsi="Mongolian Baiti" w:cs="Mongolian Baiti"/>
          <w:sz w:val="24"/>
          <w:szCs w:val="24"/>
          <w:u w:val="single"/>
        </w:rPr>
        <w:tab/>
      </w:r>
      <w:r w:rsidR="000003DC">
        <w:rPr>
          <w:rFonts w:ascii="Mongolian Baiti" w:hAnsi="Mongolian Baiti" w:cs="Mongolian Baiti"/>
          <w:sz w:val="24"/>
          <w:szCs w:val="24"/>
        </w:rPr>
        <w:tab/>
      </w:r>
      <w:r w:rsidR="000003DC" w:rsidRPr="000003DC">
        <w:rPr>
          <w:rFonts w:ascii="Mongolian Baiti" w:hAnsi="Mongolian Baiti" w:cs="Mongolian Baiti"/>
          <w:b/>
          <w:sz w:val="24"/>
          <w:szCs w:val="24"/>
        </w:rPr>
        <w:t>Length:</w:t>
      </w:r>
      <w:r w:rsidR="000003DC">
        <w:rPr>
          <w:rFonts w:ascii="Mongolian Baiti" w:hAnsi="Mongolian Baiti" w:cs="Mongolian Baiti"/>
          <w:b/>
          <w:sz w:val="24"/>
          <w:szCs w:val="24"/>
        </w:rPr>
        <w:t xml:space="preserve"> </w:t>
      </w:r>
      <w:r w:rsidR="00514511">
        <w:rPr>
          <w:rFonts w:ascii="Mongolian Baiti" w:hAnsi="Mongolian Baiti" w:cs="Mongolian Baiti"/>
          <w:sz w:val="24"/>
          <w:szCs w:val="24"/>
        </w:rPr>
        <w:t xml:space="preserve">90 minutes (2 </w:t>
      </w:r>
      <w:r w:rsidR="000003DC">
        <w:rPr>
          <w:rFonts w:ascii="Mongolian Baiti" w:hAnsi="Mongolian Baiti" w:cs="Mongolian Baiti"/>
          <w:sz w:val="24"/>
          <w:szCs w:val="24"/>
        </w:rPr>
        <w:t>period</w:t>
      </w:r>
      <w:r w:rsidR="000C5239">
        <w:rPr>
          <w:rFonts w:ascii="Mongolian Baiti" w:hAnsi="Mongolian Baiti" w:cs="Mongolian Baiti"/>
          <w:sz w:val="24"/>
          <w:szCs w:val="24"/>
        </w:rPr>
        <w:t>s</w:t>
      </w:r>
      <w:bookmarkStart w:id="0" w:name="_GoBack"/>
      <w:bookmarkEnd w:id="0"/>
      <w:r w:rsidR="000003DC">
        <w:rPr>
          <w:rFonts w:ascii="Mongolian Baiti" w:hAnsi="Mongolian Baiti" w:cs="Mongolian Baiti"/>
          <w:sz w:val="24"/>
          <w:szCs w:val="24"/>
        </w:rPr>
        <w:t>)</w:t>
      </w:r>
      <w:r w:rsidR="000003DC">
        <w:rPr>
          <w:rFonts w:ascii="Mongolian Baiti" w:hAnsi="Mongolian Baiti" w:cs="Mongolian Baiti"/>
          <w:sz w:val="24"/>
          <w:szCs w:val="24"/>
        </w:rPr>
        <w:tab/>
      </w:r>
      <w:r w:rsidR="000003DC">
        <w:rPr>
          <w:rFonts w:ascii="Mongolian Baiti" w:hAnsi="Mongolian Baiti" w:cs="Mongolian Baiti"/>
          <w:sz w:val="24"/>
          <w:szCs w:val="24"/>
        </w:rPr>
        <w:tab/>
      </w:r>
      <w:r w:rsidR="000003DC" w:rsidRPr="000003DC">
        <w:rPr>
          <w:rFonts w:ascii="Mongolian Baiti" w:hAnsi="Mongolian Baiti" w:cs="Mongolian Baiti"/>
          <w:b/>
          <w:sz w:val="24"/>
          <w:szCs w:val="24"/>
        </w:rPr>
        <w:t>Level:</w:t>
      </w:r>
      <w:r w:rsidR="000003DC">
        <w:rPr>
          <w:rFonts w:ascii="Mongolian Baiti" w:hAnsi="Mongolian Baiti" w:cs="Mongolian Baiti"/>
          <w:sz w:val="24"/>
          <w:szCs w:val="24"/>
        </w:rPr>
        <w:t xml:space="preserve"> Grade 8</w:t>
      </w:r>
    </w:p>
    <w:tbl>
      <w:tblPr>
        <w:tblStyle w:val="TableGrid"/>
        <w:tblW w:w="9438" w:type="dxa"/>
        <w:tblLook w:val="04A0" w:firstRow="1" w:lastRow="0" w:firstColumn="1" w:lastColumn="0" w:noHBand="0" w:noVBand="1"/>
      </w:tblPr>
      <w:tblGrid>
        <w:gridCol w:w="4719"/>
        <w:gridCol w:w="4719"/>
      </w:tblGrid>
      <w:tr w:rsidR="000003DC" w:rsidTr="000003DC">
        <w:trPr>
          <w:trHeight w:val="1445"/>
        </w:trPr>
        <w:tc>
          <w:tcPr>
            <w:tcW w:w="4719" w:type="dxa"/>
          </w:tcPr>
          <w:p w:rsidR="000003DC" w:rsidRDefault="000003DC" w:rsidP="00A14CA6">
            <w:pPr>
              <w:rPr>
                <w:rFonts w:ascii="Mongolian Baiti" w:hAnsi="Mongolian Baiti" w:cs="Mongolian Baiti"/>
                <w:sz w:val="24"/>
                <w:szCs w:val="24"/>
                <w:u w:val="single"/>
              </w:rPr>
            </w:pPr>
            <w:r w:rsidRPr="000003DC">
              <w:rPr>
                <w:rFonts w:ascii="Mongolian Baiti" w:hAnsi="Mongolian Baiti" w:cs="Mongolian Baiti"/>
                <w:sz w:val="24"/>
                <w:szCs w:val="24"/>
                <w:u w:val="single"/>
              </w:rPr>
              <w:t xml:space="preserve">Necessary Material: </w:t>
            </w:r>
          </w:p>
          <w:p w:rsidR="000003DC" w:rsidRPr="00514511" w:rsidRDefault="00514511" w:rsidP="000003DC">
            <w:pPr>
              <w:pStyle w:val="ListParagraph"/>
              <w:numPr>
                <w:ilvl w:val="0"/>
                <w:numId w:val="3"/>
              </w:numPr>
              <w:rPr>
                <w:rFonts w:ascii="Mongolian Baiti" w:hAnsi="Mongolian Baiti" w:cs="Mongolian Baiti"/>
                <w:sz w:val="24"/>
                <w:szCs w:val="24"/>
                <w:u w:val="single"/>
              </w:rPr>
            </w:pPr>
            <w:r>
              <w:rPr>
                <w:rFonts w:ascii="Mongolian Baiti" w:hAnsi="Mongolian Baiti" w:cs="Mongolian Baiti"/>
                <w:sz w:val="24"/>
                <w:szCs w:val="24"/>
              </w:rPr>
              <w:t>Drawing paper, pencils</w:t>
            </w:r>
          </w:p>
          <w:p w:rsidR="00514511" w:rsidRPr="00514511" w:rsidRDefault="00514511" w:rsidP="000003DC">
            <w:pPr>
              <w:pStyle w:val="ListParagraph"/>
              <w:numPr>
                <w:ilvl w:val="0"/>
                <w:numId w:val="3"/>
              </w:numPr>
              <w:rPr>
                <w:rFonts w:ascii="Mongolian Baiti" w:hAnsi="Mongolian Baiti" w:cs="Mongolian Baiti"/>
                <w:sz w:val="24"/>
                <w:szCs w:val="24"/>
                <w:u w:val="single"/>
              </w:rPr>
            </w:pPr>
            <w:r>
              <w:rPr>
                <w:rFonts w:ascii="Mongolian Baiti" w:hAnsi="Mongolian Baiti" w:cs="Mongolian Baiti"/>
                <w:sz w:val="24"/>
                <w:szCs w:val="24"/>
              </w:rPr>
              <w:t>SMART Board</w:t>
            </w:r>
          </w:p>
          <w:p w:rsidR="00514511" w:rsidRPr="00514511" w:rsidRDefault="00514511" w:rsidP="000003DC">
            <w:pPr>
              <w:pStyle w:val="ListParagraph"/>
              <w:numPr>
                <w:ilvl w:val="0"/>
                <w:numId w:val="3"/>
              </w:numPr>
              <w:rPr>
                <w:rFonts w:ascii="Mongolian Baiti" w:hAnsi="Mongolian Baiti" w:cs="Mongolian Baiti"/>
                <w:sz w:val="24"/>
                <w:szCs w:val="24"/>
                <w:u w:val="single"/>
              </w:rPr>
            </w:pPr>
            <w:r>
              <w:rPr>
                <w:rFonts w:ascii="Mongolian Baiti" w:hAnsi="Mongolian Baiti" w:cs="Mongolian Baiti"/>
                <w:sz w:val="24"/>
                <w:szCs w:val="24"/>
              </w:rPr>
              <w:t>Copies of graphic organizers</w:t>
            </w:r>
          </w:p>
          <w:p w:rsidR="00514511" w:rsidRPr="000003DC" w:rsidRDefault="00514511" w:rsidP="000003DC">
            <w:pPr>
              <w:pStyle w:val="ListParagraph"/>
              <w:numPr>
                <w:ilvl w:val="0"/>
                <w:numId w:val="3"/>
              </w:numPr>
              <w:rPr>
                <w:rFonts w:ascii="Mongolian Baiti" w:hAnsi="Mongolian Baiti" w:cs="Mongolian Baiti"/>
                <w:sz w:val="24"/>
                <w:szCs w:val="24"/>
                <w:u w:val="single"/>
              </w:rPr>
            </w:pPr>
            <w:r>
              <w:rPr>
                <w:rFonts w:ascii="Mongolian Baiti" w:hAnsi="Mongolian Baiti" w:cs="Mongolian Baiti"/>
                <w:sz w:val="24"/>
                <w:szCs w:val="24"/>
              </w:rPr>
              <w:t xml:space="preserve">Link to film, “Remember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w:t>
            </w:r>
          </w:p>
        </w:tc>
        <w:tc>
          <w:tcPr>
            <w:tcW w:w="4719" w:type="dxa"/>
          </w:tcPr>
          <w:p w:rsidR="000003DC" w:rsidRDefault="000003DC" w:rsidP="00A14CA6">
            <w:pPr>
              <w:rPr>
                <w:rFonts w:ascii="Mongolian Baiti" w:hAnsi="Mongolian Baiti" w:cs="Mongolian Baiti"/>
                <w:sz w:val="24"/>
                <w:szCs w:val="24"/>
                <w:u w:val="single"/>
              </w:rPr>
            </w:pPr>
            <w:r w:rsidRPr="000003DC">
              <w:rPr>
                <w:rFonts w:ascii="Mongolian Baiti" w:hAnsi="Mongolian Baiti" w:cs="Mongolian Baiti"/>
                <w:sz w:val="24"/>
                <w:szCs w:val="24"/>
                <w:u w:val="single"/>
              </w:rPr>
              <w:t>Resources Used:</w:t>
            </w:r>
          </w:p>
          <w:p w:rsidR="004A145B" w:rsidRDefault="004A145B" w:rsidP="004A145B">
            <w:pPr>
              <w:rPr>
                <w:rFonts w:ascii="Mongolian Baiti" w:hAnsi="Mongolian Baiti" w:cs="Mongolian Baiti"/>
                <w:sz w:val="24"/>
                <w:szCs w:val="24"/>
              </w:rPr>
            </w:pPr>
            <w:r>
              <w:rPr>
                <w:rFonts w:ascii="Mongolian Baiti" w:hAnsi="Mongolian Baiti" w:cs="Mongolian Baiti"/>
                <w:sz w:val="24"/>
                <w:szCs w:val="24"/>
              </w:rPr>
              <w:t>-</w:t>
            </w:r>
            <w:r w:rsidRPr="004A145B">
              <w:rPr>
                <w:rFonts w:ascii="Mongolian Baiti" w:hAnsi="Mongolian Baiti" w:cs="Mongolian Baiti"/>
                <w:sz w:val="24"/>
                <w:szCs w:val="24"/>
              </w:rPr>
              <w:t>National Film Board</w:t>
            </w:r>
            <w:r>
              <w:rPr>
                <w:rFonts w:ascii="Mongolian Baiti" w:hAnsi="Mongolian Baiti" w:cs="Mongolian Baiti"/>
                <w:sz w:val="24"/>
                <w:szCs w:val="24"/>
              </w:rPr>
              <w:t xml:space="preserve">: </w:t>
            </w:r>
          </w:p>
          <w:p w:rsidR="004A145B" w:rsidRPr="004A145B" w:rsidRDefault="004B2EBD" w:rsidP="004A145B">
            <w:pPr>
              <w:rPr>
                <w:rFonts w:ascii="Mongolian Baiti" w:hAnsi="Mongolian Baiti" w:cs="Mongolian Baiti"/>
                <w:sz w:val="24"/>
                <w:szCs w:val="24"/>
                <w:u w:val="single"/>
              </w:rPr>
            </w:pPr>
            <w:hyperlink r:id="rId8" w:history="1">
              <w:r w:rsidR="004A145B" w:rsidRPr="00375BB5">
                <w:rPr>
                  <w:rStyle w:val="Hyperlink"/>
                  <w:rFonts w:ascii="Mongolian Baiti" w:hAnsi="Mongolian Baiti" w:cs="Mongolian Baiti"/>
                  <w:sz w:val="24"/>
                </w:rPr>
                <w:t>https://www.nfb.ca/film/remember_africville/</w:t>
              </w:r>
            </w:hyperlink>
            <w:r w:rsidR="004A145B" w:rsidRPr="004A145B">
              <w:rPr>
                <w:rFonts w:ascii="Mongolian Baiti" w:hAnsi="Mongolian Baiti" w:cs="Mongolian Baiti"/>
                <w:sz w:val="24"/>
                <w:szCs w:val="24"/>
              </w:rPr>
              <w:t xml:space="preserve"> </w:t>
            </w:r>
          </w:p>
        </w:tc>
      </w:tr>
    </w:tbl>
    <w:p w:rsidR="000003DC" w:rsidRPr="000C5239" w:rsidRDefault="00F54239" w:rsidP="00F54239">
      <w:pPr>
        <w:jc w:val="center"/>
        <w:rPr>
          <w:rFonts w:ascii="Mongolian Baiti" w:hAnsi="Mongolian Baiti" w:cs="Mongolian Baiti"/>
          <w:b/>
          <w:sz w:val="24"/>
          <w:szCs w:val="24"/>
        </w:rPr>
      </w:pPr>
      <w:r w:rsidRPr="000C5239">
        <w:rPr>
          <w:rFonts w:ascii="Mongolian Baiti" w:hAnsi="Mongolian Baiti" w:cs="Mongolian Baiti"/>
          <w:b/>
          <w:sz w:val="24"/>
          <w:szCs w:val="24"/>
        </w:rPr>
        <w:t>Learning Outcomes: “Atlantic Canada in the Global Community”</w:t>
      </w:r>
    </w:p>
    <w:p w:rsidR="00F54239" w:rsidRPr="00F54239" w:rsidRDefault="00F54239" w:rsidP="00F54239">
      <w:pPr>
        <w:rPr>
          <w:rFonts w:ascii="Mongolian Baiti" w:hAnsi="Mongolian Baiti" w:cs="Mongolian Baiti"/>
          <w:sz w:val="24"/>
          <w:szCs w:val="24"/>
        </w:rPr>
      </w:pPr>
      <w:r>
        <w:rPr>
          <w:rFonts w:ascii="Mongolian Baiti" w:hAnsi="Mongolian Baiti" w:cs="Mongolian Baiti"/>
          <w:sz w:val="24"/>
          <w:szCs w:val="24"/>
        </w:rPr>
        <w:t>Students will be expected to…</w:t>
      </w:r>
    </w:p>
    <w:p w:rsidR="00F54239" w:rsidRDefault="00F54239" w:rsidP="00F54239">
      <w:pPr>
        <w:pStyle w:val="ListParagraph"/>
        <w:numPr>
          <w:ilvl w:val="0"/>
          <w:numId w:val="3"/>
        </w:numPr>
        <w:rPr>
          <w:rFonts w:ascii="Mongolian Baiti" w:hAnsi="Mongolian Baiti" w:cs="Mongolian Baiti"/>
          <w:sz w:val="24"/>
          <w:szCs w:val="24"/>
        </w:rPr>
      </w:pPr>
      <w:r w:rsidRPr="00F54239">
        <w:rPr>
          <w:rFonts w:ascii="Mongolian Baiti" w:hAnsi="Mongolian Baiti" w:cs="Mongolian Baiti"/>
          <w:sz w:val="24"/>
          <w:szCs w:val="24"/>
        </w:rPr>
        <w:t>2.3.8 Understand that politicians make decisions that may affect the development of the culture of a selected region</w:t>
      </w:r>
      <w:r>
        <w:rPr>
          <w:rFonts w:ascii="Mongolian Baiti" w:hAnsi="Mongolian Baiti" w:cs="Mongolian Baiti"/>
          <w:sz w:val="24"/>
          <w:szCs w:val="24"/>
        </w:rPr>
        <w:t>. (p.42)</w:t>
      </w:r>
    </w:p>
    <w:p w:rsidR="00F54239" w:rsidRDefault="00F54239" w:rsidP="00F54239">
      <w:pPr>
        <w:pStyle w:val="ListParagraph"/>
        <w:numPr>
          <w:ilvl w:val="0"/>
          <w:numId w:val="3"/>
        </w:numPr>
        <w:rPr>
          <w:rFonts w:ascii="Mongolian Baiti" w:hAnsi="Mongolian Baiti" w:cs="Mongolian Baiti"/>
          <w:sz w:val="24"/>
          <w:szCs w:val="24"/>
        </w:rPr>
      </w:pPr>
      <w:r>
        <w:rPr>
          <w:rFonts w:ascii="Mongolian Baiti" w:hAnsi="Mongolian Baiti" w:cs="Mongolian Baiti"/>
          <w:sz w:val="24"/>
          <w:szCs w:val="24"/>
        </w:rPr>
        <w:t>2.4.9 Select one Afro-Canadian cultural group in Atlantic Canada and examines ways in which its members expresses their identity. (p.44)</w:t>
      </w:r>
    </w:p>
    <w:p w:rsidR="00F54239" w:rsidRPr="000C5239" w:rsidRDefault="00514511" w:rsidP="00F54239">
      <w:pPr>
        <w:pStyle w:val="ListParagraph"/>
        <w:numPr>
          <w:ilvl w:val="0"/>
          <w:numId w:val="4"/>
        </w:numPr>
        <w:rPr>
          <w:rFonts w:ascii="Mongolian Baiti" w:hAnsi="Mongolian Baiti" w:cs="Mongolian Baiti"/>
          <w:i/>
          <w:sz w:val="24"/>
          <w:szCs w:val="24"/>
        </w:rPr>
      </w:pPr>
      <w:r w:rsidRPr="000C5239">
        <w:rPr>
          <w:rFonts w:ascii="Mongolian Baiti" w:hAnsi="Mongolian Baiti" w:cs="Mongolian Baiti"/>
          <w:i/>
          <w:sz w:val="24"/>
          <w:szCs w:val="24"/>
        </w:rPr>
        <w:t>Examine the reasons why</w:t>
      </w:r>
      <w:r w:rsidR="00F54239" w:rsidRPr="000C5239">
        <w:rPr>
          <w:rFonts w:ascii="Mongolian Baiti" w:hAnsi="Mongolian Baiti" w:cs="Mongolian Baiti"/>
          <w:i/>
          <w:sz w:val="24"/>
          <w:szCs w:val="24"/>
        </w:rPr>
        <w:t xml:space="preserve"> Halifax City Council forcibly relocated the residents of </w:t>
      </w:r>
      <w:proofErr w:type="spellStart"/>
      <w:r w:rsidR="00F54239" w:rsidRPr="000C5239">
        <w:rPr>
          <w:rFonts w:ascii="Mongolian Baiti" w:hAnsi="Mongolian Baiti" w:cs="Mongolian Baiti"/>
          <w:i/>
          <w:sz w:val="24"/>
          <w:szCs w:val="24"/>
        </w:rPr>
        <w:t>Africville</w:t>
      </w:r>
      <w:proofErr w:type="spellEnd"/>
      <w:r w:rsidR="00F54239" w:rsidRPr="000C5239">
        <w:rPr>
          <w:rFonts w:ascii="Mongolian Baiti" w:hAnsi="Mongolian Baiti" w:cs="Mongolian Baiti"/>
          <w:i/>
          <w:sz w:val="24"/>
          <w:szCs w:val="24"/>
        </w:rPr>
        <w:t>.</w:t>
      </w:r>
    </w:p>
    <w:p w:rsidR="00F54239" w:rsidRPr="000C5239" w:rsidRDefault="00F54239" w:rsidP="00F54239">
      <w:pPr>
        <w:pStyle w:val="ListParagraph"/>
        <w:numPr>
          <w:ilvl w:val="0"/>
          <w:numId w:val="4"/>
        </w:numPr>
        <w:rPr>
          <w:rFonts w:ascii="Mongolian Baiti" w:hAnsi="Mongolian Baiti" w:cs="Mongolian Baiti"/>
          <w:i/>
          <w:sz w:val="24"/>
          <w:szCs w:val="24"/>
        </w:rPr>
      </w:pPr>
      <w:r w:rsidRPr="000C5239">
        <w:rPr>
          <w:rFonts w:ascii="Mongolian Baiti" w:hAnsi="Mongolian Baiti" w:cs="Mongolian Baiti"/>
          <w:i/>
          <w:sz w:val="24"/>
          <w:szCs w:val="24"/>
        </w:rPr>
        <w:t xml:space="preserve">Reflect upon what the effect the decisions the Halifax City Council in 1964 had on the culture of the residents </w:t>
      </w:r>
      <w:r w:rsidR="00E657C2" w:rsidRPr="000C5239">
        <w:rPr>
          <w:rFonts w:ascii="Mongolian Baiti" w:hAnsi="Mongolian Baiti" w:cs="Mongolian Baiti"/>
          <w:i/>
          <w:sz w:val="24"/>
          <w:szCs w:val="24"/>
        </w:rPr>
        <w:t>(</w:t>
      </w:r>
      <w:r w:rsidRPr="000C5239">
        <w:rPr>
          <w:rFonts w:ascii="Mongolian Baiti" w:hAnsi="Mongolian Baiti" w:cs="Mongolian Baiti"/>
          <w:i/>
          <w:sz w:val="24"/>
          <w:szCs w:val="24"/>
        </w:rPr>
        <w:t xml:space="preserve">and </w:t>
      </w:r>
      <w:r w:rsidR="00E657C2" w:rsidRPr="000C5239">
        <w:rPr>
          <w:rFonts w:ascii="Mongolian Baiti" w:hAnsi="Mongolian Baiti" w:cs="Mongolian Baiti"/>
          <w:i/>
          <w:sz w:val="24"/>
          <w:szCs w:val="24"/>
        </w:rPr>
        <w:t xml:space="preserve">their </w:t>
      </w:r>
      <w:r w:rsidRPr="000C5239">
        <w:rPr>
          <w:rFonts w:ascii="Mongolian Baiti" w:hAnsi="Mongolian Baiti" w:cs="Mongolian Baiti"/>
          <w:i/>
          <w:sz w:val="24"/>
          <w:szCs w:val="24"/>
        </w:rPr>
        <w:t>descendants</w:t>
      </w:r>
      <w:r w:rsidR="00E657C2" w:rsidRPr="000C5239">
        <w:rPr>
          <w:rFonts w:ascii="Mongolian Baiti" w:hAnsi="Mongolian Baiti" w:cs="Mongolian Baiti"/>
          <w:i/>
          <w:sz w:val="24"/>
          <w:szCs w:val="24"/>
        </w:rPr>
        <w:t>)</w:t>
      </w:r>
      <w:r w:rsidRPr="000C5239">
        <w:rPr>
          <w:rFonts w:ascii="Mongolian Baiti" w:hAnsi="Mongolian Baiti" w:cs="Mongolian Baiti"/>
          <w:i/>
          <w:sz w:val="24"/>
          <w:szCs w:val="24"/>
        </w:rPr>
        <w:t xml:space="preserve"> of </w:t>
      </w:r>
      <w:proofErr w:type="spellStart"/>
      <w:r w:rsidRPr="000C5239">
        <w:rPr>
          <w:rFonts w:ascii="Mongolian Baiti" w:hAnsi="Mongolian Baiti" w:cs="Mongolian Baiti"/>
          <w:i/>
          <w:sz w:val="24"/>
          <w:szCs w:val="24"/>
        </w:rPr>
        <w:t>Africville</w:t>
      </w:r>
      <w:proofErr w:type="spellEnd"/>
      <w:r w:rsidRPr="000C5239">
        <w:rPr>
          <w:rFonts w:ascii="Mongolian Baiti" w:hAnsi="Mongolian Baiti" w:cs="Mongolian Baiti"/>
          <w:i/>
          <w:sz w:val="24"/>
          <w:szCs w:val="24"/>
        </w:rPr>
        <w:t xml:space="preserve">. </w:t>
      </w:r>
    </w:p>
    <w:p w:rsidR="00E657C2" w:rsidRDefault="00E657C2" w:rsidP="00E657C2">
      <w:pPr>
        <w:rPr>
          <w:rFonts w:ascii="Mongolian Baiti" w:hAnsi="Mongolian Baiti" w:cs="Mongolian Baiti"/>
          <w:b/>
          <w:sz w:val="24"/>
          <w:szCs w:val="24"/>
        </w:rPr>
      </w:pPr>
      <w:r w:rsidRPr="00E657C2">
        <w:rPr>
          <w:rFonts w:ascii="Mongolian Baiti" w:hAnsi="Mongolian Baiti" w:cs="Mongolian Baiti"/>
          <w:b/>
          <w:sz w:val="24"/>
          <w:szCs w:val="24"/>
        </w:rPr>
        <w:t>Procedure:</w:t>
      </w:r>
    </w:p>
    <w:p w:rsidR="005B5F67" w:rsidRDefault="005B5F67" w:rsidP="005B5F67">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Ask students the question: “Do the choices of people in power affect your lives? What examples of this have you experienced? ”</w:t>
      </w:r>
    </w:p>
    <w:p w:rsidR="005B5F67" w:rsidRDefault="005B5F67" w:rsidP="005B5F67">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Have students discuss their responses with a peer.</w:t>
      </w:r>
    </w:p>
    <w:p w:rsidR="005B5F67" w:rsidRDefault="005B5F67" w:rsidP="005B5F67">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Ask those who wish to share their responses with the class.</w:t>
      </w:r>
    </w:p>
    <w:p w:rsidR="00250223" w:rsidRDefault="00250223"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Ask students if they have ever heard of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 if so, what do they know? (Assume they will know very little about the topic.)</w:t>
      </w:r>
    </w:p>
    <w:p w:rsidR="00250223" w:rsidRDefault="00250223"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Distribute drawing paper, and pencils. Ask students to create a sketch of what the word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 xml:space="preserve">” </w:t>
      </w:r>
      <w:r w:rsidR="00514511">
        <w:rPr>
          <w:rFonts w:ascii="Mongolian Baiti" w:hAnsi="Mongolian Baiti" w:cs="Mongolian Baiti"/>
          <w:sz w:val="24"/>
          <w:szCs w:val="24"/>
        </w:rPr>
        <w:t>means to them and what culture would prominent there.</w:t>
      </w:r>
    </w:p>
    <w:p w:rsidR="001E0324" w:rsidRDefault="001E0324"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Tell students that as a class that we are going a film called “Remember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 xml:space="preserve">”. </w:t>
      </w:r>
    </w:p>
    <w:p w:rsidR="001E0324" w:rsidRDefault="001E0324"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Ask students to pay attention to: Who had the power to make decisions? ; Who was affected by the decisions? ; And why did this event happen? </w:t>
      </w:r>
    </w:p>
    <w:p w:rsidR="001E0324" w:rsidRDefault="001E0324"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Hand out graphic organizer for students to keep track of ideas and responses.</w:t>
      </w:r>
    </w:p>
    <w:p w:rsidR="001E0324" w:rsidRDefault="001E0324"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Watch the film as a class.</w:t>
      </w:r>
    </w:p>
    <w:p w:rsidR="001E0324" w:rsidRDefault="001E0324"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After the film, ask students to reflect on and answer the previous questions.</w:t>
      </w:r>
    </w:p>
    <w:p w:rsidR="00514511" w:rsidRDefault="00514511"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Facilitate a class discussion based on the questions. </w:t>
      </w:r>
    </w:p>
    <w:p w:rsidR="00514511" w:rsidRDefault="00514511"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Ask students to look back at their drawings of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 xml:space="preserve">”. </w:t>
      </w:r>
    </w:p>
    <w:p w:rsidR="00514511" w:rsidRDefault="00514511"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Ask students: “Is the space and culture different than what you imagined it to be?”</w:t>
      </w:r>
    </w:p>
    <w:p w:rsidR="00514511" w:rsidRDefault="00514511"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Have students redraw their image of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 xml:space="preserve"> now that they have watched the film. </w:t>
      </w:r>
    </w:p>
    <w:p w:rsidR="00514511" w:rsidRPr="00250223" w:rsidRDefault="004A145B" w:rsidP="00250223">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Display students’ art work of both visions of </w:t>
      </w:r>
      <w:proofErr w:type="spellStart"/>
      <w:r>
        <w:rPr>
          <w:rFonts w:ascii="Mongolian Baiti" w:hAnsi="Mongolian Baiti" w:cs="Mongolian Baiti"/>
          <w:sz w:val="24"/>
          <w:szCs w:val="24"/>
        </w:rPr>
        <w:t>Africville</w:t>
      </w:r>
      <w:proofErr w:type="spellEnd"/>
      <w:r>
        <w:rPr>
          <w:rFonts w:ascii="Mongolian Baiti" w:hAnsi="Mongolian Baiti" w:cs="Mongolian Baiti"/>
          <w:sz w:val="24"/>
          <w:szCs w:val="24"/>
        </w:rPr>
        <w:t xml:space="preserve"> around the classroom</w:t>
      </w:r>
      <w:r w:rsidR="000C5239">
        <w:rPr>
          <w:rFonts w:ascii="Mongolian Baiti" w:hAnsi="Mongolian Baiti" w:cs="Mongolian Baiti"/>
          <w:sz w:val="24"/>
          <w:szCs w:val="24"/>
        </w:rPr>
        <w:t xml:space="preserve"> so that they everyone in the class has the opportunity to have their work shown</w:t>
      </w:r>
      <w:r>
        <w:rPr>
          <w:rFonts w:ascii="Mongolian Baiti" w:hAnsi="Mongolian Baiti" w:cs="Mongolian Baiti"/>
          <w:sz w:val="24"/>
          <w:szCs w:val="24"/>
        </w:rPr>
        <w:t xml:space="preserve">. </w:t>
      </w:r>
    </w:p>
    <w:p w:rsidR="00C00BA4" w:rsidRPr="00D66331" w:rsidRDefault="00C00BA4" w:rsidP="00C00BA4">
      <w:pPr>
        <w:jc w:val="center"/>
        <w:rPr>
          <w:rFonts w:ascii="Mongolian Baiti" w:hAnsi="Mongolian Baiti" w:cs="Mongolian Baiti"/>
          <w:sz w:val="24"/>
          <w:szCs w:val="24"/>
          <w:u w:val="single"/>
        </w:rPr>
      </w:pPr>
      <w:r w:rsidRPr="00D66331">
        <w:rPr>
          <w:rFonts w:ascii="Mongolian Baiti" w:hAnsi="Mongolian Baiti" w:cs="Mongolian Baiti"/>
          <w:sz w:val="24"/>
          <w:szCs w:val="24"/>
          <w:u w:val="single"/>
        </w:rPr>
        <w:lastRenderedPageBreak/>
        <w:t>Supplementary Texts for Students</w:t>
      </w:r>
    </w:p>
    <w:p w:rsidR="00C00BA4" w:rsidRDefault="00C00BA4" w:rsidP="004A13A2">
      <w:pPr>
        <w:jc w:val="both"/>
        <w:rPr>
          <w:rFonts w:ascii="Mongolian Baiti" w:hAnsi="Mongolian Baiti" w:cs="Mongolian Baiti"/>
          <w:sz w:val="24"/>
          <w:szCs w:val="24"/>
        </w:rPr>
      </w:pPr>
      <w:r w:rsidRPr="00D66331">
        <w:rPr>
          <w:rFonts w:ascii="Mongolian Baiti" w:hAnsi="Mongolian Baiti" w:cs="Mongolian Baiti"/>
          <w:sz w:val="24"/>
          <w:szCs w:val="24"/>
        </w:rPr>
        <w:t>The texts which are described below are meant t</w:t>
      </w:r>
      <w:r w:rsidR="00D66331" w:rsidRPr="00D66331">
        <w:rPr>
          <w:rFonts w:ascii="Mongolian Baiti" w:hAnsi="Mongolian Baiti" w:cs="Mongolian Baiti"/>
          <w:sz w:val="24"/>
          <w:szCs w:val="24"/>
        </w:rPr>
        <w:t xml:space="preserve">o facilitate and encourage discussion about the </w:t>
      </w:r>
      <w:r w:rsidR="00D66331" w:rsidRPr="006A1352">
        <w:rPr>
          <w:rFonts w:ascii="Mongolian Baiti" w:hAnsi="Mongolian Baiti" w:cs="Mongolian Baiti"/>
          <w:sz w:val="24"/>
          <w:szCs w:val="24"/>
        </w:rPr>
        <w:t xml:space="preserve">themes within the toolkit. </w:t>
      </w:r>
    </w:p>
    <w:p w:rsidR="00950F2D" w:rsidRPr="006A1352" w:rsidRDefault="00950F2D" w:rsidP="004A13A2">
      <w:pPr>
        <w:jc w:val="both"/>
        <w:rPr>
          <w:rFonts w:ascii="Mongolian Baiti" w:hAnsi="Mongolian Baiti" w:cs="Mongolian Baiti"/>
          <w:sz w:val="24"/>
          <w:szCs w:val="24"/>
        </w:rPr>
      </w:pPr>
    </w:p>
    <w:p w:rsidR="00D66331" w:rsidRPr="006A1352" w:rsidRDefault="00D66331" w:rsidP="004A13A2">
      <w:pPr>
        <w:jc w:val="both"/>
        <w:rPr>
          <w:rFonts w:ascii="Mongolian Baiti" w:hAnsi="Mongolian Baiti" w:cs="Mongolian Baiti"/>
          <w:b/>
          <w:sz w:val="24"/>
          <w:szCs w:val="24"/>
          <w:shd w:val="clear" w:color="auto" w:fill="FEFEFE"/>
        </w:rPr>
      </w:pPr>
      <w:r w:rsidRPr="006A1352">
        <w:rPr>
          <w:rStyle w:val="Strong"/>
          <w:rFonts w:ascii="Mongolian Baiti" w:hAnsi="Mongolian Baiti" w:cs="Mongolian Baiti"/>
          <w:b w:val="0"/>
          <w:sz w:val="24"/>
          <w:szCs w:val="24"/>
          <w:shd w:val="clear" w:color="auto" w:fill="FEFEFE"/>
        </w:rPr>
        <w:t>Yee, P</w:t>
      </w:r>
      <w:r w:rsidR="006A1352">
        <w:rPr>
          <w:rStyle w:val="Strong"/>
          <w:rFonts w:ascii="Mongolian Baiti" w:hAnsi="Mongolian Baiti" w:cs="Mongolian Baiti"/>
          <w:b w:val="0"/>
          <w:sz w:val="24"/>
          <w:szCs w:val="24"/>
          <w:shd w:val="clear" w:color="auto" w:fill="FEFEFE"/>
        </w:rPr>
        <w:t>aul</w:t>
      </w:r>
      <w:r w:rsidRPr="006A1352">
        <w:rPr>
          <w:rStyle w:val="Strong"/>
          <w:rFonts w:ascii="Mongolian Baiti" w:hAnsi="Mongolian Baiti" w:cs="Mongolian Baiti"/>
          <w:b w:val="0"/>
          <w:sz w:val="24"/>
          <w:szCs w:val="24"/>
          <w:shd w:val="clear" w:color="auto" w:fill="FEFEFE"/>
        </w:rPr>
        <w:t>. (2008). </w:t>
      </w:r>
      <w:r w:rsidRPr="006A1352">
        <w:rPr>
          <w:rStyle w:val="Emphasis"/>
          <w:rFonts w:ascii="Mongolian Baiti" w:hAnsi="Mongolian Baiti" w:cs="Mongolian Baiti"/>
          <w:bCs/>
          <w:sz w:val="24"/>
          <w:szCs w:val="24"/>
          <w:shd w:val="clear" w:color="auto" w:fill="FEFEFE"/>
        </w:rPr>
        <w:t>Learning to fly</w:t>
      </w:r>
      <w:r w:rsidRPr="006A1352">
        <w:rPr>
          <w:rStyle w:val="Emphasis"/>
          <w:rFonts w:ascii="Mongolian Baiti" w:hAnsi="Mongolian Baiti" w:cs="Mongolian Baiti"/>
          <w:b/>
          <w:bCs/>
          <w:sz w:val="24"/>
          <w:szCs w:val="24"/>
          <w:shd w:val="clear" w:color="auto" w:fill="FEFEFE"/>
        </w:rPr>
        <w:t>. </w:t>
      </w:r>
      <w:r w:rsidRPr="006A1352">
        <w:rPr>
          <w:rStyle w:val="Strong"/>
          <w:rFonts w:ascii="Mongolian Baiti" w:hAnsi="Mongolian Baiti" w:cs="Mongolian Baiti"/>
          <w:b w:val="0"/>
          <w:sz w:val="24"/>
          <w:szCs w:val="24"/>
          <w:shd w:val="clear" w:color="auto" w:fill="FEFEFE"/>
        </w:rPr>
        <w:t>Victoria, BC: Orca Books Publishers.</w:t>
      </w:r>
    </w:p>
    <w:p w:rsidR="00D66331" w:rsidRDefault="00D66331" w:rsidP="004A13A2">
      <w:pPr>
        <w:ind w:firstLine="720"/>
        <w:jc w:val="both"/>
        <w:rPr>
          <w:rFonts w:ascii="Mongolian Baiti" w:hAnsi="Mongolian Baiti" w:cs="Mongolian Baiti"/>
          <w:sz w:val="24"/>
          <w:szCs w:val="24"/>
          <w:shd w:val="clear" w:color="auto" w:fill="FEFEFE"/>
        </w:rPr>
      </w:pPr>
      <w:r w:rsidRPr="006A1352">
        <w:rPr>
          <w:rFonts w:ascii="Mongolian Baiti" w:hAnsi="Mongolian Baiti" w:cs="Mongolian Baiti"/>
          <w:sz w:val="24"/>
          <w:szCs w:val="24"/>
          <w:shd w:val="clear" w:color="auto" w:fill="FEFEFE"/>
        </w:rPr>
        <w:t>Jason</w:t>
      </w:r>
      <w:r w:rsidR="00241902" w:rsidRPr="006A1352">
        <w:rPr>
          <w:rFonts w:ascii="Mongolian Baiti" w:hAnsi="Mongolian Baiti" w:cs="Mongolian Baiti"/>
          <w:sz w:val="24"/>
          <w:szCs w:val="24"/>
          <w:shd w:val="clear" w:color="auto" w:fill="FEFEFE"/>
        </w:rPr>
        <w:t xml:space="preserve"> is a recent immigrant from China and because of this barrier, he is an </w:t>
      </w:r>
      <w:r w:rsidRPr="006A1352">
        <w:rPr>
          <w:rFonts w:ascii="Mongolian Baiti" w:hAnsi="Mongolian Baiti" w:cs="Mongolian Baiti"/>
          <w:sz w:val="24"/>
          <w:szCs w:val="24"/>
          <w:shd w:val="clear" w:color="auto" w:fill="FEFEFE"/>
        </w:rPr>
        <w:t xml:space="preserve">outsider. </w:t>
      </w:r>
      <w:r w:rsidR="00241902" w:rsidRPr="006A1352">
        <w:rPr>
          <w:rFonts w:ascii="Mongolian Baiti" w:hAnsi="Mongolian Baiti" w:cs="Mongolian Baiti"/>
          <w:sz w:val="24"/>
          <w:szCs w:val="24"/>
          <w:shd w:val="clear" w:color="auto" w:fill="FEFEFE"/>
        </w:rPr>
        <w:t>He lives with his mother and younger brother in a small town in Ontario</w:t>
      </w:r>
      <w:r w:rsidRPr="006A1352">
        <w:rPr>
          <w:rFonts w:ascii="Mongolian Baiti" w:hAnsi="Mongolian Baiti" w:cs="Mongolian Baiti"/>
          <w:sz w:val="24"/>
          <w:szCs w:val="24"/>
          <w:shd w:val="clear" w:color="auto" w:fill="FEFEFE"/>
        </w:rPr>
        <w:t>.</w:t>
      </w:r>
      <w:r w:rsidR="00241902" w:rsidRPr="006A1352">
        <w:rPr>
          <w:rFonts w:ascii="Mongolian Baiti" w:hAnsi="Mongolian Baiti" w:cs="Mongolian Baiti"/>
          <w:sz w:val="24"/>
          <w:szCs w:val="24"/>
          <w:shd w:val="clear" w:color="auto" w:fill="FEFEFE"/>
        </w:rPr>
        <w:t xml:space="preserve"> Jason is faced with responsibilities at home, and helping his mother in her deli after school. Jason desperately wants to fit in, in his new environment </w:t>
      </w:r>
      <w:r w:rsidR="00FB1F89" w:rsidRPr="006A1352">
        <w:rPr>
          <w:rFonts w:ascii="Mongolian Baiti" w:hAnsi="Mongolian Baiti" w:cs="Mongolian Baiti"/>
          <w:sz w:val="24"/>
          <w:szCs w:val="24"/>
          <w:shd w:val="clear" w:color="auto" w:fill="FEFEFE"/>
        </w:rPr>
        <w:t>but he falls in with</w:t>
      </w:r>
      <w:r w:rsidR="00241902" w:rsidRPr="006A1352">
        <w:rPr>
          <w:rFonts w:ascii="Mongolian Baiti" w:hAnsi="Mongolian Baiti" w:cs="Mongolian Baiti"/>
          <w:sz w:val="24"/>
          <w:szCs w:val="24"/>
          <w:shd w:val="clear" w:color="auto" w:fill="FEFEFE"/>
        </w:rPr>
        <w:t xml:space="preserve"> a group of students </w:t>
      </w:r>
      <w:r w:rsidR="00FB1F89" w:rsidRPr="006A1352">
        <w:rPr>
          <w:rFonts w:ascii="Mongolian Baiti" w:hAnsi="Mongolian Baiti" w:cs="Mongolian Baiti"/>
          <w:sz w:val="24"/>
          <w:szCs w:val="24"/>
          <w:shd w:val="clear" w:color="auto" w:fill="FEFEFE"/>
        </w:rPr>
        <w:t>who are deemed “the wrong crowd”. Jason ends up in trouble with the police.</w:t>
      </w:r>
      <w:r w:rsidRPr="006A1352">
        <w:rPr>
          <w:rFonts w:ascii="Mongolian Baiti" w:hAnsi="Mongolian Baiti" w:cs="Mongolian Baiti"/>
          <w:sz w:val="24"/>
          <w:szCs w:val="24"/>
          <w:shd w:val="clear" w:color="auto" w:fill="FEFEFE"/>
        </w:rPr>
        <w:t xml:space="preserve"> Then he meets “Chief,” a First Nations teen who</w:t>
      </w:r>
      <w:r w:rsidR="004A13A2" w:rsidRPr="006A1352">
        <w:rPr>
          <w:rFonts w:ascii="Mongolian Baiti" w:hAnsi="Mongolian Baiti" w:cs="Mongolian Baiti"/>
          <w:sz w:val="24"/>
          <w:szCs w:val="24"/>
          <w:shd w:val="clear" w:color="auto" w:fill="FEFEFE"/>
        </w:rPr>
        <w:t xml:space="preserve"> also feels </w:t>
      </w:r>
      <w:r w:rsidR="00FB1F89" w:rsidRPr="006A1352">
        <w:rPr>
          <w:rFonts w:ascii="Mongolian Baiti" w:hAnsi="Mongolian Baiti" w:cs="Mongolian Baiti"/>
          <w:sz w:val="24"/>
          <w:szCs w:val="24"/>
          <w:shd w:val="clear" w:color="auto" w:fill="FEFEFE"/>
        </w:rPr>
        <w:t>alone and like an outsider</w:t>
      </w:r>
      <w:r w:rsidRPr="006A1352">
        <w:rPr>
          <w:rFonts w:ascii="Mongolian Baiti" w:hAnsi="Mongolian Baiti" w:cs="Mongolian Baiti"/>
          <w:sz w:val="24"/>
          <w:szCs w:val="24"/>
          <w:shd w:val="clear" w:color="auto" w:fill="FEFEFE"/>
        </w:rPr>
        <w:t xml:space="preserve">. </w:t>
      </w:r>
      <w:r w:rsidR="00FB1F89" w:rsidRPr="006A1352">
        <w:rPr>
          <w:rFonts w:ascii="Mongolian Baiti" w:hAnsi="Mongolian Baiti" w:cs="Mongolian Baiti"/>
          <w:sz w:val="24"/>
          <w:szCs w:val="24"/>
          <w:shd w:val="clear" w:color="auto" w:fill="FEFEFE"/>
        </w:rPr>
        <w:t xml:space="preserve">After </w:t>
      </w:r>
      <w:r w:rsidRPr="006A1352">
        <w:rPr>
          <w:rFonts w:ascii="Mongolian Baiti" w:hAnsi="Mongolian Baiti" w:cs="Mongolian Baiti"/>
          <w:sz w:val="24"/>
          <w:szCs w:val="24"/>
          <w:shd w:val="clear" w:color="auto" w:fill="FEFEFE"/>
        </w:rPr>
        <w:t>Jason is arrested for drug possession</w:t>
      </w:r>
      <w:r w:rsidR="00FB1F89" w:rsidRPr="006A1352">
        <w:rPr>
          <w:rFonts w:ascii="Mongolian Baiti" w:hAnsi="Mongolian Baiti" w:cs="Mongolian Baiti"/>
          <w:sz w:val="24"/>
          <w:szCs w:val="24"/>
          <w:shd w:val="clear" w:color="auto" w:fill="FEFEFE"/>
        </w:rPr>
        <w:t xml:space="preserve"> and Chief’s sister dies from a drug</w:t>
      </w:r>
      <w:r w:rsidRPr="006A1352">
        <w:rPr>
          <w:rFonts w:ascii="Mongolian Baiti" w:hAnsi="Mongolian Baiti" w:cs="Mongolian Baiti"/>
          <w:sz w:val="24"/>
          <w:szCs w:val="24"/>
          <w:shd w:val="clear" w:color="auto" w:fill="FEFEFE"/>
        </w:rPr>
        <w:t xml:space="preserve"> overdose, the two</w:t>
      </w:r>
      <w:r w:rsidR="00FB1F89" w:rsidRPr="006A1352">
        <w:rPr>
          <w:rFonts w:ascii="Mongolian Baiti" w:hAnsi="Mongolian Baiti" w:cs="Mongolian Baiti"/>
          <w:sz w:val="24"/>
          <w:szCs w:val="24"/>
          <w:shd w:val="clear" w:color="auto" w:fill="FEFEFE"/>
        </w:rPr>
        <w:t xml:space="preserve"> outsiders learn to </w:t>
      </w:r>
      <w:r w:rsidRPr="006A1352">
        <w:rPr>
          <w:rFonts w:ascii="Mongolian Baiti" w:hAnsi="Mongolian Baiti" w:cs="Mongolian Baiti"/>
          <w:sz w:val="24"/>
          <w:szCs w:val="24"/>
          <w:shd w:val="clear" w:color="auto" w:fill="FEFEFE"/>
        </w:rPr>
        <w:t>lean on each o</w:t>
      </w:r>
      <w:r w:rsidR="00FB1F89" w:rsidRPr="006A1352">
        <w:rPr>
          <w:rFonts w:ascii="Mongolian Baiti" w:hAnsi="Mongolian Baiti" w:cs="Mongolian Baiti"/>
          <w:sz w:val="24"/>
          <w:szCs w:val="24"/>
          <w:shd w:val="clear" w:color="auto" w:fill="FEFEFE"/>
        </w:rPr>
        <w:t xml:space="preserve">ther to make it through the difficult times. </w:t>
      </w:r>
    </w:p>
    <w:p w:rsidR="00950F2D" w:rsidRDefault="00950F2D" w:rsidP="004A13A2">
      <w:pPr>
        <w:ind w:firstLine="720"/>
        <w:jc w:val="both"/>
        <w:rPr>
          <w:rFonts w:ascii="Mongolian Baiti" w:hAnsi="Mongolian Baiti" w:cs="Mongolian Baiti"/>
          <w:sz w:val="24"/>
          <w:szCs w:val="24"/>
          <w:shd w:val="clear" w:color="auto" w:fill="FEFEFE"/>
        </w:rPr>
      </w:pPr>
    </w:p>
    <w:p w:rsidR="00950F2D" w:rsidRPr="006A1352" w:rsidRDefault="00950F2D" w:rsidP="004A13A2">
      <w:pPr>
        <w:ind w:firstLine="720"/>
        <w:jc w:val="both"/>
        <w:rPr>
          <w:rFonts w:ascii="Mongolian Baiti" w:hAnsi="Mongolian Baiti" w:cs="Mongolian Baiti"/>
          <w:sz w:val="24"/>
          <w:szCs w:val="24"/>
        </w:rPr>
      </w:pPr>
    </w:p>
    <w:p w:rsidR="00EE0900" w:rsidRPr="006A1352" w:rsidRDefault="004A13A2" w:rsidP="00C00BA4">
      <w:pPr>
        <w:rPr>
          <w:rStyle w:val="Strong"/>
          <w:rFonts w:ascii="Mongolian Baiti" w:hAnsi="Mongolian Baiti" w:cs="Mongolian Baiti"/>
          <w:b w:val="0"/>
          <w:sz w:val="24"/>
          <w:szCs w:val="24"/>
          <w:shd w:val="clear" w:color="auto" w:fill="FEFEFE"/>
        </w:rPr>
      </w:pPr>
      <w:r w:rsidRPr="006A1352">
        <w:rPr>
          <w:rStyle w:val="Strong"/>
          <w:rFonts w:ascii="Mongolian Baiti" w:hAnsi="Mongolian Baiti" w:cs="Mongolian Baiti"/>
          <w:b w:val="0"/>
          <w:sz w:val="24"/>
          <w:szCs w:val="24"/>
          <w:shd w:val="clear" w:color="auto" w:fill="FEFEFE"/>
        </w:rPr>
        <w:t>Olsen, S</w:t>
      </w:r>
      <w:r w:rsidR="006A1352">
        <w:rPr>
          <w:rStyle w:val="Strong"/>
          <w:rFonts w:ascii="Mongolian Baiti" w:hAnsi="Mongolian Baiti" w:cs="Mongolian Baiti"/>
          <w:b w:val="0"/>
          <w:sz w:val="24"/>
          <w:szCs w:val="24"/>
          <w:shd w:val="clear" w:color="auto" w:fill="FEFEFE"/>
        </w:rPr>
        <w:t>ylvia</w:t>
      </w:r>
      <w:r w:rsidRPr="006A1352">
        <w:rPr>
          <w:rStyle w:val="Strong"/>
          <w:rFonts w:ascii="Mongolian Baiti" w:hAnsi="Mongolian Baiti" w:cs="Mongolian Baiti"/>
          <w:b w:val="0"/>
          <w:sz w:val="24"/>
          <w:szCs w:val="24"/>
          <w:shd w:val="clear" w:color="auto" w:fill="FEFEFE"/>
        </w:rPr>
        <w:t>. (2008). </w:t>
      </w:r>
      <w:r w:rsidRPr="006A1352">
        <w:rPr>
          <w:rStyle w:val="Emphasis"/>
          <w:rFonts w:ascii="Mongolian Baiti" w:hAnsi="Mongolian Baiti" w:cs="Mongolian Baiti"/>
          <w:bCs/>
          <w:sz w:val="24"/>
          <w:szCs w:val="24"/>
          <w:shd w:val="clear" w:color="auto" w:fill="FEFEFE"/>
        </w:rPr>
        <w:t>Middle Row</w:t>
      </w:r>
      <w:r w:rsidRPr="006A1352">
        <w:rPr>
          <w:rStyle w:val="Strong"/>
          <w:rFonts w:ascii="Mongolian Baiti" w:hAnsi="Mongolian Baiti" w:cs="Mongolian Baiti"/>
          <w:sz w:val="24"/>
          <w:szCs w:val="24"/>
          <w:shd w:val="clear" w:color="auto" w:fill="FEFEFE"/>
        </w:rPr>
        <w:t>.</w:t>
      </w:r>
      <w:r w:rsidRPr="006A1352">
        <w:rPr>
          <w:rStyle w:val="Strong"/>
          <w:rFonts w:ascii="Mongolian Baiti" w:hAnsi="Mongolian Baiti" w:cs="Mongolian Baiti"/>
          <w:b w:val="0"/>
          <w:sz w:val="24"/>
          <w:szCs w:val="24"/>
          <w:shd w:val="clear" w:color="auto" w:fill="FEFEFE"/>
        </w:rPr>
        <w:t xml:space="preserve"> Victoria, BC: Orca Books Publishers.</w:t>
      </w:r>
    </w:p>
    <w:p w:rsidR="004A13A2" w:rsidRDefault="004A13A2" w:rsidP="006A1352">
      <w:pPr>
        <w:jc w:val="both"/>
        <w:rPr>
          <w:rFonts w:ascii="Mongolian Baiti" w:hAnsi="Mongolian Baiti" w:cs="Mongolian Baiti"/>
          <w:sz w:val="24"/>
          <w:szCs w:val="24"/>
          <w:shd w:val="clear" w:color="auto" w:fill="FEFEFE"/>
        </w:rPr>
      </w:pPr>
      <w:r w:rsidRPr="006A1352">
        <w:rPr>
          <w:rStyle w:val="Strong"/>
          <w:rFonts w:ascii="Mongolian Baiti" w:hAnsi="Mongolian Baiti" w:cs="Mongolian Baiti"/>
          <w:b w:val="0"/>
          <w:sz w:val="24"/>
          <w:szCs w:val="24"/>
          <w:shd w:val="clear" w:color="auto" w:fill="FEFEFE"/>
        </w:rPr>
        <w:tab/>
      </w:r>
      <w:proofErr w:type="spellStart"/>
      <w:r w:rsidR="006A1352" w:rsidRPr="006A1352">
        <w:rPr>
          <w:rStyle w:val="Strong"/>
          <w:rFonts w:ascii="Mongolian Baiti" w:hAnsi="Mongolian Baiti" w:cs="Mongolian Baiti"/>
          <w:b w:val="0"/>
          <w:sz w:val="24"/>
          <w:szCs w:val="24"/>
          <w:shd w:val="clear" w:color="auto" w:fill="FEFEFE"/>
        </w:rPr>
        <w:t>Raedawn</w:t>
      </w:r>
      <w:proofErr w:type="spellEnd"/>
      <w:r w:rsidR="006A1352" w:rsidRPr="006A1352">
        <w:rPr>
          <w:rStyle w:val="Strong"/>
          <w:rFonts w:ascii="Mongolian Baiti" w:hAnsi="Mongolian Baiti" w:cs="Mongolian Baiti"/>
          <w:b w:val="0"/>
          <w:sz w:val="24"/>
          <w:szCs w:val="24"/>
          <w:shd w:val="clear" w:color="auto" w:fill="FEFEFE"/>
        </w:rPr>
        <w:t xml:space="preserve"> and Vince are teens in love, but the racial boundaries in their </w:t>
      </w:r>
      <w:r w:rsidR="006A1352">
        <w:rPr>
          <w:rStyle w:val="Strong"/>
          <w:rFonts w:ascii="Mongolian Baiti" w:hAnsi="Mongolian Baiti" w:cs="Mongolian Baiti"/>
          <w:b w:val="0"/>
          <w:sz w:val="24"/>
          <w:szCs w:val="24"/>
          <w:shd w:val="clear" w:color="auto" w:fill="FEFEFE"/>
        </w:rPr>
        <w:t xml:space="preserve">small town are still deeply entrenched; some people do not agree with a “Native” girl and a White boy dating.  </w:t>
      </w:r>
      <w:r w:rsidR="006A1352">
        <w:rPr>
          <w:rFonts w:ascii="Mongolian Baiti" w:hAnsi="Mongolian Baiti" w:cs="Mongolian Baiti"/>
          <w:sz w:val="24"/>
          <w:szCs w:val="24"/>
          <w:shd w:val="clear" w:color="auto" w:fill="FEFEFE"/>
        </w:rPr>
        <w:t xml:space="preserve">When a school friend of theirs, Dune, goes missing </w:t>
      </w:r>
      <w:proofErr w:type="spellStart"/>
      <w:r w:rsidR="006A1352">
        <w:rPr>
          <w:rFonts w:ascii="Mongolian Baiti" w:hAnsi="Mongolian Baiti" w:cs="Mongolian Baiti"/>
          <w:sz w:val="24"/>
          <w:szCs w:val="24"/>
          <w:shd w:val="clear" w:color="auto" w:fill="FEFEFE"/>
        </w:rPr>
        <w:t>Raedawn</w:t>
      </w:r>
      <w:proofErr w:type="spellEnd"/>
      <w:r w:rsidR="006A1352">
        <w:rPr>
          <w:rFonts w:ascii="Mongolian Baiti" w:hAnsi="Mongolian Baiti" w:cs="Mongolian Baiti"/>
          <w:sz w:val="24"/>
          <w:szCs w:val="24"/>
          <w:shd w:val="clear" w:color="auto" w:fill="FEFEFE"/>
        </w:rPr>
        <w:t xml:space="preserve"> launches an investigation to find him and what has happened to him. </w:t>
      </w:r>
      <w:proofErr w:type="spellStart"/>
      <w:r w:rsidR="006A1352">
        <w:rPr>
          <w:rFonts w:ascii="Mongolian Baiti" w:hAnsi="Mongolian Baiti" w:cs="Mongolian Baiti"/>
          <w:sz w:val="24"/>
          <w:szCs w:val="24"/>
          <w:shd w:val="clear" w:color="auto" w:fill="FEFEFE"/>
        </w:rPr>
        <w:t>Raedawn</w:t>
      </w:r>
      <w:proofErr w:type="spellEnd"/>
      <w:r w:rsidR="006A1352">
        <w:rPr>
          <w:rFonts w:ascii="Mongolian Baiti" w:hAnsi="Mongolian Baiti" w:cs="Mongolian Baiti"/>
          <w:sz w:val="24"/>
          <w:szCs w:val="24"/>
          <w:shd w:val="clear" w:color="auto" w:fill="FEFEFE"/>
        </w:rPr>
        <w:t xml:space="preserve"> and Vince come up against </w:t>
      </w:r>
      <w:r w:rsidRPr="006A1352">
        <w:rPr>
          <w:rFonts w:ascii="Mongolian Baiti" w:hAnsi="Mongolian Baiti" w:cs="Mongolian Baiti"/>
          <w:sz w:val="24"/>
          <w:szCs w:val="24"/>
          <w:shd w:val="clear" w:color="auto" w:fill="FEFEFE"/>
        </w:rPr>
        <w:t xml:space="preserve">ignorance and hate, </w:t>
      </w:r>
      <w:r w:rsidR="006A1352">
        <w:rPr>
          <w:rFonts w:ascii="Mongolian Baiti" w:hAnsi="Mongolian Baiti" w:cs="Mongolian Baiti"/>
          <w:sz w:val="24"/>
          <w:szCs w:val="24"/>
          <w:shd w:val="clear" w:color="auto" w:fill="FEFEFE"/>
        </w:rPr>
        <w:t xml:space="preserve">as </w:t>
      </w:r>
      <w:r w:rsidRPr="006A1352">
        <w:rPr>
          <w:rFonts w:ascii="Mongolian Baiti" w:hAnsi="Mongolian Baiti" w:cs="Mongolian Baiti"/>
          <w:sz w:val="24"/>
          <w:szCs w:val="24"/>
          <w:shd w:val="clear" w:color="auto" w:fill="FEFEFE"/>
        </w:rPr>
        <w:t>they track Dune down and find</w:t>
      </w:r>
      <w:r w:rsidR="006A1352">
        <w:rPr>
          <w:rFonts w:ascii="Mongolian Baiti" w:hAnsi="Mongolian Baiti" w:cs="Mongolian Baiti"/>
          <w:sz w:val="24"/>
          <w:szCs w:val="24"/>
          <w:shd w:val="clear" w:color="auto" w:fill="FEFEFE"/>
        </w:rPr>
        <w:t xml:space="preserve"> out that </w:t>
      </w:r>
      <w:r w:rsidR="006A7873">
        <w:rPr>
          <w:rFonts w:ascii="Mongolian Baiti" w:hAnsi="Mongolian Baiti" w:cs="Mongolian Baiti"/>
          <w:sz w:val="24"/>
          <w:szCs w:val="24"/>
          <w:shd w:val="clear" w:color="auto" w:fill="FEFEFE"/>
        </w:rPr>
        <w:t>he is in more trouble than they imagined. A mar</w:t>
      </w:r>
      <w:r w:rsidR="00754F2A">
        <w:rPr>
          <w:rFonts w:ascii="Mongolian Baiti" w:hAnsi="Mongolian Baiti" w:cs="Mongolian Baiti"/>
          <w:sz w:val="24"/>
          <w:szCs w:val="24"/>
          <w:shd w:val="clear" w:color="auto" w:fill="FEFEFE"/>
        </w:rPr>
        <w:t>ijuana grow op, racial tensions, and mixed families abound in this story abou</w:t>
      </w:r>
      <w:r w:rsidR="00A35096">
        <w:rPr>
          <w:rFonts w:ascii="Mongolian Baiti" w:hAnsi="Mongolian Baiti" w:cs="Mongolian Baiti"/>
          <w:sz w:val="24"/>
          <w:szCs w:val="24"/>
          <w:shd w:val="clear" w:color="auto" w:fill="FEFEFE"/>
        </w:rPr>
        <w:t xml:space="preserve">t love and the power of family and community. </w:t>
      </w:r>
    </w:p>
    <w:p w:rsidR="00D6621A" w:rsidRDefault="00D6621A" w:rsidP="006A1352">
      <w:pPr>
        <w:jc w:val="both"/>
        <w:rPr>
          <w:rFonts w:ascii="Mongolian Baiti" w:hAnsi="Mongolian Baiti" w:cs="Mongolian Baiti"/>
          <w:sz w:val="24"/>
          <w:szCs w:val="24"/>
          <w:shd w:val="clear" w:color="auto" w:fill="FEFEFE"/>
        </w:rPr>
      </w:pPr>
    </w:p>
    <w:p w:rsidR="000C0C94" w:rsidRDefault="000C0C94" w:rsidP="006A1352">
      <w:pPr>
        <w:jc w:val="both"/>
        <w:rPr>
          <w:rFonts w:ascii="Mongolian Baiti" w:hAnsi="Mongolian Baiti" w:cs="Mongolian Baiti"/>
          <w:sz w:val="24"/>
          <w:szCs w:val="24"/>
          <w:shd w:val="clear" w:color="auto" w:fill="FEFEFE"/>
        </w:rPr>
      </w:pPr>
    </w:p>
    <w:p w:rsidR="00D6621A" w:rsidRPr="00D6621A" w:rsidRDefault="00D6621A" w:rsidP="00D6621A">
      <w:pPr>
        <w:jc w:val="center"/>
        <w:rPr>
          <w:rFonts w:ascii="Mongolian Baiti" w:hAnsi="Mongolian Baiti" w:cs="Mongolian Baiti"/>
          <w:i/>
          <w:sz w:val="24"/>
          <w:szCs w:val="24"/>
        </w:rPr>
      </w:pPr>
      <w:r w:rsidRPr="00D6621A">
        <w:rPr>
          <w:rFonts w:ascii="Mongolian Baiti" w:hAnsi="Mongolian Baiti" w:cs="Mongolian Baiti"/>
          <w:i/>
          <w:sz w:val="24"/>
          <w:szCs w:val="24"/>
          <w:shd w:val="clear" w:color="auto" w:fill="FEFEFE"/>
        </w:rPr>
        <w:t xml:space="preserve">N.B.: Summaries and further information and resources can be found on, </w:t>
      </w:r>
      <w:r w:rsidRPr="00D6621A">
        <w:rPr>
          <w:rFonts w:ascii="Mongolian Baiti" w:hAnsi="Mongolian Baiti" w:cs="Mongolian Baiti"/>
          <w:i/>
          <w:sz w:val="24"/>
          <w:szCs w:val="24"/>
        </w:rPr>
        <w:t>https://canlitsocialjustice.wordpress.com/novels/junior-highsecondary/.</w:t>
      </w:r>
    </w:p>
    <w:p w:rsidR="00D66331" w:rsidRDefault="00D66331" w:rsidP="00C00BA4">
      <w:pPr>
        <w:rPr>
          <w:rFonts w:ascii="Mongolian Baiti" w:hAnsi="Mongolian Baiti" w:cs="Mongolian Baiti"/>
          <w:sz w:val="24"/>
        </w:rPr>
      </w:pPr>
    </w:p>
    <w:p w:rsidR="007102D2" w:rsidRDefault="007102D2" w:rsidP="00C00BA4">
      <w:pPr>
        <w:rPr>
          <w:rFonts w:ascii="Mongolian Baiti" w:hAnsi="Mongolian Baiti" w:cs="Mongolian Baiti"/>
          <w:sz w:val="24"/>
        </w:rPr>
      </w:pPr>
    </w:p>
    <w:p w:rsidR="007102D2" w:rsidRDefault="007102D2" w:rsidP="00C00BA4">
      <w:pPr>
        <w:rPr>
          <w:rFonts w:ascii="Mongolian Baiti" w:hAnsi="Mongolian Baiti" w:cs="Mongolian Baiti"/>
          <w:sz w:val="24"/>
        </w:rPr>
      </w:pPr>
    </w:p>
    <w:p w:rsidR="007102D2" w:rsidRDefault="007102D2" w:rsidP="00C00BA4">
      <w:pPr>
        <w:rPr>
          <w:rFonts w:ascii="Mongolian Baiti" w:hAnsi="Mongolian Baiti" w:cs="Mongolian Baiti"/>
          <w:sz w:val="24"/>
        </w:rPr>
      </w:pPr>
    </w:p>
    <w:p w:rsidR="007102D2" w:rsidRDefault="007102D2" w:rsidP="00C00BA4">
      <w:pPr>
        <w:rPr>
          <w:rFonts w:ascii="Mongolian Baiti" w:hAnsi="Mongolian Baiti" w:cs="Mongolian Baiti"/>
          <w:sz w:val="24"/>
        </w:rPr>
      </w:pPr>
    </w:p>
    <w:p w:rsidR="007102D2" w:rsidRDefault="007102D2" w:rsidP="00C00BA4">
      <w:pPr>
        <w:rPr>
          <w:rFonts w:ascii="Mongolian Baiti" w:hAnsi="Mongolian Baiti" w:cs="Mongolian Baiti"/>
          <w:sz w:val="24"/>
        </w:rPr>
      </w:pPr>
    </w:p>
    <w:p w:rsidR="00EE0900" w:rsidRPr="00EE0900" w:rsidRDefault="00EE0900" w:rsidP="00665194">
      <w:pPr>
        <w:jc w:val="center"/>
        <w:rPr>
          <w:rFonts w:ascii="Mongolian Baiti" w:hAnsi="Mongolian Baiti" w:cs="Mongolian Baiti"/>
          <w:sz w:val="24"/>
          <w:u w:val="single"/>
        </w:rPr>
      </w:pPr>
      <w:r w:rsidRPr="00EE0900">
        <w:rPr>
          <w:rFonts w:ascii="Mongolian Baiti" w:hAnsi="Mongolian Baiti" w:cs="Mongolian Baiti"/>
          <w:sz w:val="24"/>
          <w:u w:val="single"/>
        </w:rPr>
        <w:lastRenderedPageBreak/>
        <w:t>Online Resources</w:t>
      </w:r>
    </w:p>
    <w:p w:rsidR="00ED653A" w:rsidRDefault="004B2EBD">
      <w:pPr>
        <w:rPr>
          <w:rStyle w:val="Hyperlink"/>
          <w:rFonts w:ascii="Mongolian Baiti" w:hAnsi="Mongolian Baiti" w:cs="Mongolian Baiti"/>
          <w:sz w:val="24"/>
        </w:rPr>
      </w:pPr>
      <w:hyperlink r:id="rId9" w:history="1">
        <w:r w:rsidR="0040448B" w:rsidRPr="00375BB5">
          <w:rPr>
            <w:rStyle w:val="Hyperlink"/>
            <w:rFonts w:ascii="Mongolian Baiti" w:hAnsi="Mongolian Baiti" w:cs="Mongolian Baiti"/>
            <w:sz w:val="24"/>
          </w:rPr>
          <w:t>http://www.thecanadianencyclopedia.ca/en/article/africville/</w:t>
        </w:r>
      </w:hyperlink>
    </w:p>
    <w:p w:rsidR="000C0C94" w:rsidRPr="000C0C94" w:rsidRDefault="000C0C94">
      <w:pPr>
        <w:rPr>
          <w:rFonts w:ascii="Mongolian Baiti" w:hAnsi="Mongolian Baiti" w:cs="Mongolian Baiti"/>
          <w:sz w:val="24"/>
        </w:rPr>
      </w:pPr>
      <w:r>
        <w:rPr>
          <w:rStyle w:val="Hyperlink"/>
          <w:rFonts w:ascii="Mongolian Baiti" w:hAnsi="Mongolian Baiti" w:cs="Mongolian Baiti"/>
          <w:color w:val="auto"/>
          <w:sz w:val="24"/>
          <w:u w:val="none"/>
        </w:rPr>
        <w:tab/>
        <w:t xml:space="preserve">This website can help provide background information on </w:t>
      </w:r>
      <w:proofErr w:type="spellStart"/>
      <w:r>
        <w:rPr>
          <w:rStyle w:val="Hyperlink"/>
          <w:rFonts w:ascii="Mongolian Baiti" w:hAnsi="Mongolian Baiti" w:cs="Mongolian Baiti"/>
          <w:color w:val="auto"/>
          <w:sz w:val="24"/>
          <w:u w:val="none"/>
        </w:rPr>
        <w:t>Africville</w:t>
      </w:r>
      <w:proofErr w:type="spellEnd"/>
      <w:r>
        <w:rPr>
          <w:rStyle w:val="Hyperlink"/>
          <w:rFonts w:ascii="Mongolian Baiti" w:hAnsi="Mongolian Baiti" w:cs="Mongolian Baiti"/>
          <w:color w:val="auto"/>
          <w:sz w:val="24"/>
          <w:u w:val="none"/>
        </w:rPr>
        <w:t xml:space="preserve">. Specifically, this site can help orient teachers and students alike, so that they become familiar with the concept of people how this community was created (a “slum” on the fringes of a predominantly White city), as well as how and when </w:t>
      </w:r>
      <w:proofErr w:type="spellStart"/>
      <w:r>
        <w:rPr>
          <w:rStyle w:val="Hyperlink"/>
          <w:rFonts w:ascii="Mongolian Baiti" w:hAnsi="Mongolian Baiti" w:cs="Mongolian Baiti"/>
          <w:color w:val="auto"/>
          <w:sz w:val="24"/>
          <w:u w:val="none"/>
        </w:rPr>
        <w:t>Africville</w:t>
      </w:r>
      <w:proofErr w:type="spellEnd"/>
      <w:r>
        <w:rPr>
          <w:rStyle w:val="Hyperlink"/>
          <w:rFonts w:ascii="Mongolian Baiti" w:hAnsi="Mongolian Baiti" w:cs="Mongolian Baiti"/>
          <w:color w:val="auto"/>
          <w:sz w:val="24"/>
          <w:u w:val="none"/>
        </w:rPr>
        <w:t xml:space="preserve"> and its residents were forcefully removed and relocated, and what effect that event had on the culture within the community. </w:t>
      </w:r>
      <w:r w:rsidR="00021C43">
        <w:rPr>
          <w:rStyle w:val="Hyperlink"/>
          <w:rFonts w:ascii="Mongolian Baiti" w:hAnsi="Mongolian Baiti" w:cs="Mongolian Baiti"/>
          <w:color w:val="auto"/>
          <w:sz w:val="24"/>
          <w:u w:val="none"/>
        </w:rPr>
        <w:t>It could be used as a source when students are gathering information about the Black Nova Scotian experience in very general terms.</w:t>
      </w:r>
    </w:p>
    <w:p w:rsidR="0040448B" w:rsidRDefault="004B2EBD">
      <w:pPr>
        <w:rPr>
          <w:rStyle w:val="Hyperlink"/>
          <w:rFonts w:ascii="Mongolian Baiti" w:hAnsi="Mongolian Baiti" w:cs="Mongolian Baiti"/>
          <w:sz w:val="24"/>
        </w:rPr>
      </w:pPr>
      <w:hyperlink r:id="rId10" w:history="1">
        <w:r w:rsidR="0040448B" w:rsidRPr="00375BB5">
          <w:rPr>
            <w:rStyle w:val="Hyperlink"/>
            <w:rFonts w:ascii="Mongolian Baiti" w:hAnsi="Mongolian Baiti" w:cs="Mongolian Baiti"/>
            <w:sz w:val="24"/>
          </w:rPr>
          <w:t>https://www.nfb.ca/film/remember_africville/</w:t>
        </w:r>
      </w:hyperlink>
    </w:p>
    <w:p w:rsidR="000C0C94" w:rsidRPr="000C0C94" w:rsidRDefault="000C0C94">
      <w:pPr>
        <w:rPr>
          <w:rFonts w:ascii="Mongolian Baiti" w:hAnsi="Mongolian Baiti" w:cs="Mongolian Baiti"/>
          <w:sz w:val="24"/>
        </w:rPr>
      </w:pPr>
      <w:r>
        <w:rPr>
          <w:rStyle w:val="Hyperlink"/>
          <w:rFonts w:ascii="Mongolian Baiti" w:hAnsi="Mongolian Baiti" w:cs="Mongolian Baiti"/>
          <w:color w:val="auto"/>
          <w:sz w:val="24"/>
          <w:u w:val="none"/>
        </w:rPr>
        <w:tab/>
        <w:t xml:space="preserve">This 35 minute film, produced in 1991, uses archival footage and photographs from </w:t>
      </w:r>
      <w:proofErr w:type="spellStart"/>
      <w:r>
        <w:rPr>
          <w:rStyle w:val="Hyperlink"/>
          <w:rFonts w:ascii="Mongolian Baiti" w:hAnsi="Mongolian Baiti" w:cs="Mongolian Baiti"/>
          <w:color w:val="auto"/>
          <w:sz w:val="24"/>
          <w:u w:val="none"/>
        </w:rPr>
        <w:t>Africville</w:t>
      </w:r>
      <w:proofErr w:type="spellEnd"/>
      <w:r>
        <w:rPr>
          <w:rStyle w:val="Hyperlink"/>
          <w:rFonts w:ascii="Mongolian Baiti" w:hAnsi="Mongolian Baiti" w:cs="Mongolian Baiti"/>
          <w:color w:val="auto"/>
          <w:sz w:val="24"/>
          <w:u w:val="none"/>
        </w:rPr>
        <w:t xml:space="preserve"> to retell the events that transpired in the 1960s, when the city of Halifax decided to demolish the community in the name of urban renewal and business ventures. </w:t>
      </w:r>
      <w:r w:rsidR="002709CF">
        <w:rPr>
          <w:rStyle w:val="Hyperlink"/>
          <w:rFonts w:ascii="Mongolian Baiti" w:hAnsi="Mongolian Baiti" w:cs="Mongolian Baiti"/>
          <w:color w:val="auto"/>
          <w:sz w:val="24"/>
          <w:u w:val="none"/>
        </w:rPr>
        <w:t xml:space="preserve">This film incorporates interviews from people who lived through the upheaval and their descendants. It examines how the city of Halifax decided to “relocate” the 400 African Canadians who lived on the shores of Bedford Basin and what happened to the people who were abruptly ripped from their homes. </w:t>
      </w:r>
      <w:r w:rsidR="00021C43">
        <w:rPr>
          <w:rStyle w:val="Hyperlink"/>
          <w:rFonts w:ascii="Mongolian Baiti" w:hAnsi="Mongolian Baiti" w:cs="Mongolian Baiti"/>
          <w:color w:val="auto"/>
          <w:sz w:val="24"/>
          <w:u w:val="none"/>
        </w:rPr>
        <w:t xml:space="preserve">This film would be very useful for students to watch before during the unit to help them reflect on the impact that local and provincial governments and big business shape the lives and culture of people, in this case, the residents of </w:t>
      </w:r>
      <w:proofErr w:type="spellStart"/>
      <w:r w:rsidR="00021C43">
        <w:rPr>
          <w:rStyle w:val="Hyperlink"/>
          <w:rFonts w:ascii="Mongolian Baiti" w:hAnsi="Mongolian Baiti" w:cs="Mongolian Baiti"/>
          <w:color w:val="auto"/>
          <w:sz w:val="24"/>
          <w:u w:val="none"/>
        </w:rPr>
        <w:t>Africville</w:t>
      </w:r>
      <w:proofErr w:type="spellEnd"/>
      <w:r w:rsidR="00021C43">
        <w:rPr>
          <w:rStyle w:val="Hyperlink"/>
          <w:rFonts w:ascii="Mongolian Baiti" w:hAnsi="Mongolian Baiti" w:cs="Mongolian Baiti"/>
          <w:color w:val="auto"/>
          <w:sz w:val="24"/>
          <w:u w:val="none"/>
        </w:rPr>
        <w:t>.</w:t>
      </w:r>
    </w:p>
    <w:p w:rsidR="0040448B" w:rsidRDefault="004B2EBD">
      <w:pPr>
        <w:rPr>
          <w:rStyle w:val="Hyperlink"/>
          <w:rFonts w:ascii="Mongolian Baiti" w:hAnsi="Mongolian Baiti" w:cs="Mongolian Baiti"/>
          <w:sz w:val="24"/>
        </w:rPr>
      </w:pPr>
      <w:hyperlink r:id="rId11" w:history="1">
        <w:r w:rsidR="0040448B" w:rsidRPr="00375BB5">
          <w:rPr>
            <w:rStyle w:val="Hyperlink"/>
            <w:rFonts w:ascii="Mongolian Baiti" w:hAnsi="Mongolian Baiti" w:cs="Mongolian Baiti"/>
            <w:sz w:val="24"/>
          </w:rPr>
          <w:t>https://www.nfb.ca/film/journey_to_justice/</w:t>
        </w:r>
      </w:hyperlink>
    </w:p>
    <w:p w:rsidR="00372C40" w:rsidRPr="00372C40" w:rsidRDefault="002709CF">
      <w:pPr>
        <w:rPr>
          <w:rStyle w:val="Hyperlink"/>
          <w:rFonts w:ascii="Mongolian Baiti" w:hAnsi="Mongolian Baiti" w:cs="Mongolian Baiti"/>
          <w:color w:val="auto"/>
          <w:sz w:val="24"/>
          <w:u w:val="none"/>
        </w:rPr>
      </w:pPr>
      <w:r>
        <w:rPr>
          <w:rStyle w:val="Hyperlink"/>
          <w:rFonts w:ascii="Mongolian Baiti" w:hAnsi="Mongolian Baiti" w:cs="Mongolian Baiti"/>
          <w:color w:val="auto"/>
          <w:sz w:val="24"/>
          <w:u w:val="none"/>
        </w:rPr>
        <w:tab/>
        <w:t xml:space="preserve">In this 47 minute long film, produced in 2000, the stories of Black civil rights activists in Canada are shared. </w:t>
      </w:r>
      <w:r w:rsidRPr="00372C40">
        <w:rPr>
          <w:rStyle w:val="Hyperlink"/>
          <w:rFonts w:ascii="Mongolian Baiti" w:hAnsi="Mongolian Baiti" w:cs="Mongolian Baiti"/>
          <w:color w:val="auto"/>
          <w:sz w:val="24"/>
          <w:u w:val="none"/>
        </w:rPr>
        <w:t xml:space="preserve">It documents </w:t>
      </w:r>
      <w:r w:rsidR="00372C40" w:rsidRPr="00372C40">
        <w:rPr>
          <w:rStyle w:val="Hyperlink"/>
          <w:rFonts w:ascii="Mongolian Baiti" w:hAnsi="Mongolian Baiti" w:cs="Mongolian Baiti"/>
          <w:color w:val="auto"/>
          <w:sz w:val="24"/>
          <w:u w:val="none"/>
        </w:rPr>
        <w:t>a long expanse</w:t>
      </w:r>
      <w:r w:rsidR="00372C40">
        <w:rPr>
          <w:rStyle w:val="Hyperlink"/>
          <w:rFonts w:ascii="Mongolian Baiti" w:hAnsi="Mongolian Baiti" w:cs="Mongolian Baiti"/>
          <w:color w:val="auto"/>
          <w:sz w:val="24"/>
          <w:u w:val="none"/>
        </w:rPr>
        <w:t xml:space="preserve"> of time,</w:t>
      </w:r>
      <w:r w:rsidR="00021C43">
        <w:rPr>
          <w:rStyle w:val="Hyperlink"/>
          <w:rFonts w:ascii="Mongolian Baiti" w:hAnsi="Mongolian Baiti" w:cs="Mongolian Baiti"/>
          <w:color w:val="auto"/>
          <w:sz w:val="24"/>
          <w:u w:val="none"/>
        </w:rPr>
        <w:t xml:space="preserve"> from the first Black Loyalists arrivin</w:t>
      </w:r>
      <w:r w:rsidR="00FD0977">
        <w:rPr>
          <w:rStyle w:val="Hyperlink"/>
          <w:rFonts w:ascii="Mongolian Baiti" w:hAnsi="Mongolian Baiti" w:cs="Mongolian Baiti"/>
          <w:color w:val="auto"/>
          <w:sz w:val="24"/>
          <w:u w:val="none"/>
        </w:rPr>
        <w:t xml:space="preserve">g in Canada in the mid-eighteenth century, all the way to the twentieth century, when people like Viola Desmond stood up for their rights. Though this film covers different themes than the previous film mentioned, it would be a great addition to any unit on Empowerment (Grade 7 in New Brunswick) or for an introduction to Black History month. For the purposed of this toolkit, the film speaks to the discrimination and racism and injustice that Black Canadians have faced and how they have fought gain their civil rights.   </w:t>
      </w:r>
    </w:p>
    <w:p w:rsidR="0040448B" w:rsidRPr="001B09F0" w:rsidRDefault="004B2EBD">
      <w:pPr>
        <w:rPr>
          <w:rStyle w:val="Hyperlink"/>
          <w:rFonts w:ascii="Mongolian Baiti" w:hAnsi="Mongolian Baiti" w:cs="Mongolian Baiti"/>
          <w:sz w:val="24"/>
        </w:rPr>
      </w:pPr>
      <w:hyperlink r:id="rId12" w:history="1">
        <w:r w:rsidR="00D66331" w:rsidRPr="00021C43">
          <w:rPr>
            <w:rStyle w:val="Hyperlink"/>
            <w:rFonts w:ascii="Mongolian Baiti" w:hAnsi="Mongolian Baiti" w:cs="Mongolian Baiti"/>
            <w:sz w:val="24"/>
          </w:rPr>
          <w:t>http://www.cbc.ca/news2/interactives/black-history-month/</w:t>
        </w:r>
      </w:hyperlink>
    </w:p>
    <w:p w:rsidR="00FD0977" w:rsidRDefault="00FD0977">
      <w:pPr>
        <w:rPr>
          <w:rStyle w:val="Hyperlink"/>
          <w:rFonts w:ascii="Mongolian Baiti" w:hAnsi="Mongolian Baiti" w:cs="Mongolian Baiti"/>
          <w:color w:val="auto"/>
          <w:sz w:val="24"/>
          <w:u w:val="none"/>
        </w:rPr>
      </w:pPr>
      <w:r w:rsidRPr="001B09F0">
        <w:rPr>
          <w:rStyle w:val="Hyperlink"/>
          <w:rFonts w:ascii="Mongolian Baiti" w:hAnsi="Mongolian Baiti" w:cs="Mongolian Baiti"/>
          <w:color w:val="auto"/>
          <w:sz w:val="24"/>
          <w:u w:val="none"/>
        </w:rPr>
        <w:tab/>
      </w:r>
      <w:r w:rsidRPr="00FD0977">
        <w:rPr>
          <w:rStyle w:val="Hyperlink"/>
          <w:rFonts w:ascii="Mongolian Baiti" w:hAnsi="Mongolian Baiti" w:cs="Mongolian Baiti"/>
          <w:color w:val="auto"/>
          <w:sz w:val="24"/>
          <w:u w:val="none"/>
        </w:rPr>
        <w:t xml:space="preserve">CBC has a plethora of news articles, </w:t>
      </w:r>
      <w:r>
        <w:rPr>
          <w:rStyle w:val="Hyperlink"/>
          <w:rFonts w:ascii="Mongolian Baiti" w:hAnsi="Mongolian Baiti" w:cs="Mongolian Baiti"/>
          <w:color w:val="auto"/>
          <w:sz w:val="24"/>
          <w:u w:val="none"/>
        </w:rPr>
        <w:t xml:space="preserve">radio shows, and information, in this case, about Black History month. Through this link, there are interactive profiles of key Black Canadians throughout history. This site would be a very complimentary research tool for those who may be interested in delving deeper into certain profiles of people whom students saw on the film “Journey to Justice”. This CBC site is clear and easy to navigate; it very easily could be adapted for younger or older students than those in Grade 8. </w:t>
      </w:r>
    </w:p>
    <w:p w:rsidR="00A3170A" w:rsidRDefault="00A3170A">
      <w:pPr>
        <w:rPr>
          <w:rStyle w:val="Hyperlink"/>
          <w:rFonts w:ascii="Mongolian Baiti" w:hAnsi="Mongolian Baiti" w:cs="Mongolian Baiti"/>
          <w:color w:val="auto"/>
          <w:sz w:val="24"/>
          <w:u w:val="none"/>
        </w:rPr>
      </w:pPr>
    </w:p>
    <w:p w:rsidR="00A3170A" w:rsidRPr="00FD0977" w:rsidRDefault="00A3170A">
      <w:pPr>
        <w:rPr>
          <w:rFonts w:ascii="Mongolian Baiti" w:hAnsi="Mongolian Baiti" w:cs="Mongolian Baiti"/>
          <w:sz w:val="24"/>
        </w:rPr>
      </w:pPr>
    </w:p>
    <w:p w:rsidR="00D66331" w:rsidRDefault="004B2EBD">
      <w:pPr>
        <w:rPr>
          <w:rStyle w:val="Hyperlink"/>
          <w:rFonts w:ascii="Mongolian Baiti" w:hAnsi="Mongolian Baiti" w:cs="Mongolian Baiti"/>
          <w:sz w:val="24"/>
        </w:rPr>
      </w:pPr>
      <w:hyperlink r:id="rId13" w:history="1">
        <w:r w:rsidR="00D66331" w:rsidRPr="005A2BEA">
          <w:rPr>
            <w:rStyle w:val="Hyperlink"/>
            <w:rFonts w:ascii="Mongolian Baiti" w:hAnsi="Mongolian Baiti" w:cs="Mongolian Baiti"/>
            <w:sz w:val="24"/>
          </w:rPr>
          <w:t>http://africvillemuseum.org/</w:t>
        </w:r>
      </w:hyperlink>
    </w:p>
    <w:p w:rsidR="00FD0977" w:rsidRPr="00FD0977" w:rsidRDefault="00FD0977">
      <w:pPr>
        <w:rPr>
          <w:rFonts w:ascii="Mongolian Baiti" w:hAnsi="Mongolian Baiti" w:cs="Mongolian Baiti"/>
          <w:sz w:val="24"/>
        </w:rPr>
      </w:pPr>
      <w:r>
        <w:rPr>
          <w:rStyle w:val="Hyperlink"/>
          <w:rFonts w:ascii="Mongolian Baiti" w:hAnsi="Mongolian Baiti" w:cs="Mongolian Baiti"/>
          <w:color w:val="auto"/>
          <w:sz w:val="24"/>
          <w:u w:val="none"/>
        </w:rPr>
        <w:tab/>
        <w:t xml:space="preserve">The name of this website seems fairly self-explanatory, in so far as it is the </w:t>
      </w:r>
      <w:proofErr w:type="spellStart"/>
      <w:r>
        <w:rPr>
          <w:rStyle w:val="Hyperlink"/>
          <w:rFonts w:ascii="Mongolian Baiti" w:hAnsi="Mongolian Baiti" w:cs="Mongolian Baiti"/>
          <w:color w:val="auto"/>
          <w:sz w:val="24"/>
          <w:u w:val="none"/>
        </w:rPr>
        <w:t>Africville</w:t>
      </w:r>
      <w:proofErr w:type="spellEnd"/>
      <w:r>
        <w:rPr>
          <w:rStyle w:val="Hyperlink"/>
          <w:rFonts w:ascii="Mongolian Baiti" w:hAnsi="Mongolian Baiti" w:cs="Mongolian Baiti"/>
          <w:color w:val="auto"/>
          <w:sz w:val="24"/>
          <w:u w:val="none"/>
        </w:rPr>
        <w:t xml:space="preserve"> Museum website. The site offers general information about </w:t>
      </w:r>
      <w:proofErr w:type="spellStart"/>
      <w:r>
        <w:rPr>
          <w:rStyle w:val="Hyperlink"/>
          <w:rFonts w:ascii="Mongolian Baiti" w:hAnsi="Mongolian Baiti" w:cs="Mongolian Baiti"/>
          <w:color w:val="auto"/>
          <w:sz w:val="24"/>
          <w:u w:val="none"/>
        </w:rPr>
        <w:t>Africville</w:t>
      </w:r>
      <w:proofErr w:type="spellEnd"/>
      <w:r w:rsidR="006B72D4">
        <w:rPr>
          <w:rStyle w:val="Hyperlink"/>
          <w:rFonts w:ascii="Mongolian Baiti" w:hAnsi="Mongolian Baiti" w:cs="Mongolian Baiti"/>
          <w:color w:val="auto"/>
          <w:sz w:val="24"/>
          <w:u w:val="none"/>
        </w:rPr>
        <w:t xml:space="preserve"> and the people who were forced out of their homes by the city of Halifax. The site offers visitors the chance to learn about the initiative to build an interpretive centre </w:t>
      </w:r>
      <w:r w:rsidR="00A3170A">
        <w:rPr>
          <w:rStyle w:val="Hyperlink"/>
          <w:rFonts w:ascii="Mongolian Baiti" w:hAnsi="Mongolian Baiti" w:cs="Mongolian Baiti"/>
          <w:color w:val="auto"/>
          <w:sz w:val="24"/>
          <w:u w:val="none"/>
        </w:rPr>
        <w:t xml:space="preserve">and the museum itself. The website has links to educational resources and archival photographs among other links that students may find useful in their projects.  </w:t>
      </w:r>
    </w:p>
    <w:p w:rsidR="00D66331" w:rsidRDefault="004B2EBD">
      <w:pPr>
        <w:rPr>
          <w:rStyle w:val="Hyperlink"/>
          <w:rFonts w:ascii="Mongolian Baiti" w:hAnsi="Mongolian Baiti" w:cs="Mongolian Baiti"/>
          <w:sz w:val="24"/>
        </w:rPr>
      </w:pPr>
      <w:hyperlink r:id="rId14" w:history="1">
        <w:r w:rsidR="00FC2CB1" w:rsidRPr="00957CD3">
          <w:rPr>
            <w:rStyle w:val="Hyperlink"/>
            <w:rFonts w:ascii="Mongolian Baiti" w:hAnsi="Mongolian Baiti" w:cs="Mongolian Baiti"/>
            <w:sz w:val="24"/>
          </w:rPr>
          <w:t>http://www.cbc.ca/radio/thecurrent/the-current-for-february-21-2018-1.4543540/call-it-what-it-is-white-ignorance-gentrification-frays-the-social-fabric-in-halifax-s-north-end-1.4543545</w:t>
        </w:r>
      </w:hyperlink>
    </w:p>
    <w:p w:rsidR="00A3170A" w:rsidRPr="00A3170A" w:rsidRDefault="00A3170A">
      <w:pPr>
        <w:rPr>
          <w:rFonts w:ascii="Mongolian Baiti" w:hAnsi="Mongolian Baiti" w:cs="Mongolian Baiti"/>
          <w:sz w:val="24"/>
        </w:rPr>
      </w:pPr>
      <w:r>
        <w:rPr>
          <w:rFonts w:ascii="Mongolian Baiti" w:hAnsi="Mongolian Baiti" w:cs="Mongolian Baiti"/>
          <w:sz w:val="24"/>
        </w:rPr>
        <w:tab/>
        <w:t xml:space="preserve">Though this link is to a specific news article from CBC, it highlights the importance of being cognisant of the effect that a city’s desire to expand and attract certain types of people and business have on the landscape of said city. Halifax is the largest city on the East Coast of Canada and the “trendy” North End is the historically poorer side of the city. People who have lived there all their lives, sometimes in utter poverty- as did the residents of </w:t>
      </w:r>
      <w:proofErr w:type="spellStart"/>
      <w:r>
        <w:rPr>
          <w:rFonts w:ascii="Mongolian Baiti" w:hAnsi="Mongolian Baiti" w:cs="Mongolian Baiti"/>
          <w:sz w:val="24"/>
        </w:rPr>
        <w:t>Africville</w:t>
      </w:r>
      <w:proofErr w:type="spellEnd"/>
      <w:r>
        <w:rPr>
          <w:rFonts w:ascii="Mongolian Baiti" w:hAnsi="Mongolian Baiti" w:cs="Mongolian Baiti"/>
          <w:sz w:val="24"/>
        </w:rPr>
        <w:t xml:space="preserve">, are yet again being forced to move out. This article highlights the present day issue of gentrification in Halifax, but if students were interested in following this lead elsewhere, cities like San Francisco’s Bay Area is perfect example of how big businesses change the culture of a place and those who live there.  </w:t>
      </w:r>
    </w:p>
    <w:p w:rsidR="00FC2CB1" w:rsidRDefault="004B2EBD">
      <w:pPr>
        <w:rPr>
          <w:rFonts w:ascii="Mongolian Baiti" w:hAnsi="Mongolian Baiti" w:cs="Mongolian Baiti"/>
          <w:sz w:val="24"/>
        </w:rPr>
      </w:pPr>
      <w:hyperlink r:id="rId15" w:history="1">
        <w:r w:rsidR="00FC2CB1" w:rsidRPr="00957CD3">
          <w:rPr>
            <w:rStyle w:val="Hyperlink"/>
            <w:rFonts w:ascii="Mongolian Baiti" w:hAnsi="Mongolian Baiti" w:cs="Mongolian Baiti"/>
            <w:sz w:val="24"/>
          </w:rPr>
          <w:t>http://www.cbc.ca/news/canada/nova-scotia/teens-halifax-north-end-municipality-gentrification-1.3557028</w:t>
        </w:r>
      </w:hyperlink>
    </w:p>
    <w:p w:rsidR="00FC2CB1" w:rsidRDefault="00A3170A">
      <w:pPr>
        <w:rPr>
          <w:rFonts w:ascii="Mongolian Baiti" w:hAnsi="Mongolian Baiti" w:cs="Mongolian Baiti"/>
          <w:sz w:val="24"/>
        </w:rPr>
      </w:pPr>
      <w:r>
        <w:rPr>
          <w:rFonts w:ascii="Mongolian Baiti" w:hAnsi="Mongolian Baiti" w:cs="Mongolian Baiti"/>
          <w:sz w:val="24"/>
        </w:rPr>
        <w:tab/>
        <w:t xml:space="preserve">This is another link to a specific CBC article, however it still holds a lot of potential in a Social Studies classroom. The article details the way in which a group of young people have tried to raise their voices about the gentrification in Halifax’s North End. Again, this article was written in 2016, yet the point remains that this group of 18 year olds have the desire to affect change in a positive way in their city. This article could be used as a spring board in demonstrating to students that they too have a voice and civil rights that allow them to try to make the world (or their city/ town) a better place for them to live. It also underscores the fact that </w:t>
      </w:r>
      <w:r w:rsidR="009C7CA6">
        <w:rPr>
          <w:rFonts w:ascii="Mongolian Baiti" w:hAnsi="Mongolian Baiti" w:cs="Mongolian Baiti"/>
          <w:sz w:val="24"/>
        </w:rPr>
        <w:t xml:space="preserve">governments, whether municipal or higher have a lot of power when it comes to creating a vision of the future for a city. </w:t>
      </w:r>
    </w:p>
    <w:p w:rsidR="00665194" w:rsidRDefault="00665194">
      <w:pPr>
        <w:rPr>
          <w:rFonts w:ascii="Mongolian Baiti" w:hAnsi="Mongolian Baiti" w:cs="Mongolian Baiti"/>
          <w:sz w:val="24"/>
        </w:rPr>
      </w:pPr>
    </w:p>
    <w:p w:rsidR="00665194" w:rsidRDefault="00665194">
      <w:pPr>
        <w:rPr>
          <w:rFonts w:ascii="Mongolian Baiti" w:hAnsi="Mongolian Baiti" w:cs="Mongolian Baiti"/>
          <w:sz w:val="24"/>
        </w:rPr>
      </w:pPr>
    </w:p>
    <w:p w:rsidR="00665194" w:rsidRDefault="00665194">
      <w:pPr>
        <w:rPr>
          <w:rFonts w:ascii="Mongolian Baiti" w:hAnsi="Mongolian Baiti" w:cs="Mongolian Baiti"/>
          <w:sz w:val="24"/>
        </w:rPr>
      </w:pPr>
    </w:p>
    <w:p w:rsidR="00665194" w:rsidRDefault="00665194">
      <w:pPr>
        <w:rPr>
          <w:rFonts w:ascii="Mongolian Baiti" w:hAnsi="Mongolian Baiti" w:cs="Mongolian Baiti"/>
          <w:sz w:val="24"/>
        </w:rPr>
      </w:pPr>
    </w:p>
    <w:p w:rsidR="007102D2" w:rsidRDefault="007102D2">
      <w:pPr>
        <w:rPr>
          <w:rFonts w:ascii="Mongolian Baiti" w:hAnsi="Mongolian Baiti" w:cs="Mongolian Baiti"/>
          <w:sz w:val="24"/>
        </w:rPr>
      </w:pPr>
    </w:p>
    <w:p w:rsidR="007102D2" w:rsidRDefault="007102D2">
      <w:pPr>
        <w:rPr>
          <w:rFonts w:ascii="Mongolian Baiti" w:hAnsi="Mongolian Baiti" w:cs="Mongolian Baiti"/>
          <w:sz w:val="24"/>
        </w:rPr>
      </w:pPr>
    </w:p>
    <w:p w:rsidR="007102D2" w:rsidRDefault="007102D2">
      <w:pPr>
        <w:rPr>
          <w:rFonts w:ascii="Mongolian Baiti" w:hAnsi="Mongolian Baiti" w:cs="Mongolian Baiti"/>
          <w:sz w:val="24"/>
        </w:rPr>
      </w:pPr>
    </w:p>
    <w:p w:rsidR="00AF152D" w:rsidRDefault="007F57E6" w:rsidP="00ED653A">
      <w:pPr>
        <w:jc w:val="center"/>
        <w:rPr>
          <w:rFonts w:ascii="Mongolian Baiti" w:hAnsi="Mongolian Baiti" w:cs="Mongolian Baiti"/>
          <w:sz w:val="24"/>
          <w:u w:val="single"/>
        </w:rPr>
      </w:pPr>
      <w:r>
        <w:rPr>
          <w:rFonts w:ascii="Mongolian Baiti" w:hAnsi="Mongolian Baiti" w:cs="Mongolian Baiti"/>
          <w:sz w:val="24"/>
          <w:u w:val="single"/>
        </w:rPr>
        <w:lastRenderedPageBreak/>
        <w:t>Follow-Up Project</w:t>
      </w:r>
      <w:r w:rsidR="00665194">
        <w:rPr>
          <w:rFonts w:ascii="Mongolian Baiti" w:hAnsi="Mongolian Baiti" w:cs="Mongolian Baiti"/>
          <w:sz w:val="24"/>
          <w:u w:val="single"/>
        </w:rPr>
        <w:t xml:space="preserve"> Description</w:t>
      </w:r>
    </w:p>
    <w:p w:rsidR="00665194" w:rsidRPr="00665194" w:rsidRDefault="00665194" w:rsidP="00665194">
      <w:pPr>
        <w:rPr>
          <w:rFonts w:ascii="Mongolian Baiti" w:hAnsi="Mongolian Baiti" w:cs="Mongolian Baiti"/>
          <w:sz w:val="24"/>
        </w:rPr>
      </w:pPr>
      <w:r w:rsidRPr="00665194">
        <w:rPr>
          <w:rFonts w:ascii="Mongolian Baiti" w:hAnsi="Mongolian Baiti" w:cs="Mongolian Baiti"/>
          <w:b/>
          <w:sz w:val="24"/>
        </w:rPr>
        <w:t>Create an original piece of art</w:t>
      </w:r>
      <w:r w:rsidRPr="00665194">
        <w:rPr>
          <w:rFonts w:ascii="Mongolian Baiti" w:hAnsi="Mongolian Baiti" w:cs="Mongolian Baiti"/>
          <w:sz w:val="24"/>
        </w:rPr>
        <w:t xml:space="preserve"> (word map, painting, </w:t>
      </w:r>
      <w:proofErr w:type="spellStart"/>
      <w:r w:rsidRPr="00665194">
        <w:rPr>
          <w:rFonts w:ascii="Mongolian Baiti" w:hAnsi="Mongolian Baiti" w:cs="Mongolian Baiti"/>
          <w:sz w:val="24"/>
        </w:rPr>
        <w:t>cellfilm</w:t>
      </w:r>
      <w:proofErr w:type="spellEnd"/>
      <w:r w:rsidRPr="00665194">
        <w:rPr>
          <w:rFonts w:ascii="Mongolian Baiti" w:hAnsi="Mongolian Baiti" w:cs="Mongolian Baiti"/>
          <w:sz w:val="24"/>
        </w:rPr>
        <w:t xml:space="preserve">, spoken word, collage, etc.) that represents how </w:t>
      </w:r>
      <w:r w:rsidRPr="00665194">
        <w:rPr>
          <w:rFonts w:ascii="Mongolian Baiti" w:hAnsi="Mongolian Baiti" w:cs="Mongolian Baiti"/>
          <w:b/>
          <w:sz w:val="24"/>
        </w:rPr>
        <w:t xml:space="preserve">students in the classroom have responded </w:t>
      </w:r>
      <w:r w:rsidR="00F504E9">
        <w:rPr>
          <w:rFonts w:ascii="Mongolian Baiti" w:hAnsi="Mongolian Baiti" w:cs="Mongolian Baiti"/>
          <w:b/>
          <w:sz w:val="24"/>
        </w:rPr>
        <w:t xml:space="preserve">to </w:t>
      </w:r>
      <w:r w:rsidRPr="00665194">
        <w:rPr>
          <w:rFonts w:ascii="Mongolian Baiti" w:hAnsi="Mongolian Baiti" w:cs="Mongolian Baiti"/>
          <w:b/>
          <w:sz w:val="24"/>
        </w:rPr>
        <w:t>and reflected up</w:t>
      </w:r>
      <w:r w:rsidR="00F504E9">
        <w:rPr>
          <w:rFonts w:ascii="Mongolian Baiti" w:hAnsi="Mongolian Baiti" w:cs="Mongolian Baiti"/>
          <w:b/>
          <w:sz w:val="24"/>
        </w:rPr>
        <w:t>on</w:t>
      </w:r>
      <w:r w:rsidRPr="00665194">
        <w:rPr>
          <w:rFonts w:ascii="Mongolian Baiti" w:hAnsi="Mongolian Baiti" w:cs="Mongolian Baiti"/>
          <w:sz w:val="24"/>
        </w:rPr>
        <w:t xml:space="preserve"> the key issues in this unit</w:t>
      </w:r>
      <w:r w:rsidR="00F504E9">
        <w:rPr>
          <w:rFonts w:ascii="Mongolian Baiti" w:hAnsi="Mongolian Baiti" w:cs="Mongolian Baiti"/>
          <w:sz w:val="24"/>
        </w:rPr>
        <w:t>,</w:t>
      </w:r>
      <w:r w:rsidRPr="00665194">
        <w:rPr>
          <w:rFonts w:ascii="Mongolian Baiti" w:hAnsi="Mongolian Baiti" w:cs="Mongolian Baiti"/>
          <w:sz w:val="24"/>
        </w:rPr>
        <w:t xml:space="preserve"> such as: </w:t>
      </w:r>
      <w:r w:rsidRPr="00665194">
        <w:rPr>
          <w:rFonts w:ascii="Mongolian Baiti" w:hAnsi="Mongolian Baiti" w:cs="Mongolian Baiti"/>
          <w:b/>
          <w:sz w:val="24"/>
        </w:rPr>
        <w:t>Racism, Multiculturalism, Prejudice, Stereotypes</w:t>
      </w:r>
      <w:r w:rsidRPr="00665194">
        <w:rPr>
          <w:rFonts w:ascii="Mongolian Baiti" w:hAnsi="Mongolian Baiti" w:cs="Mongolian Baiti"/>
          <w:sz w:val="24"/>
        </w:rPr>
        <w:t xml:space="preserve"> or </w:t>
      </w:r>
      <w:r w:rsidRPr="00665194">
        <w:rPr>
          <w:rFonts w:ascii="Mongolian Baiti" w:hAnsi="Mongolian Baiti" w:cs="Mongolian Baiti"/>
          <w:b/>
          <w:sz w:val="24"/>
        </w:rPr>
        <w:t>Social In/Justice</w:t>
      </w:r>
      <w:r w:rsidRPr="00665194">
        <w:rPr>
          <w:rFonts w:ascii="Mongolian Baiti" w:hAnsi="Mongolian Baiti" w:cs="Mongolian Baiti"/>
          <w:sz w:val="24"/>
        </w:rPr>
        <w:t xml:space="preserve">. Students </w:t>
      </w:r>
      <w:r w:rsidR="00F504E9">
        <w:rPr>
          <w:rFonts w:ascii="Mongolian Baiti" w:hAnsi="Mongolian Baiti" w:cs="Mongolian Baiti"/>
          <w:sz w:val="24"/>
        </w:rPr>
        <w:t xml:space="preserve">should choose one of the topics however if students have understood the intersection of these terms, student should be encouraged to follow those leads when they are storyboarding. Students </w:t>
      </w:r>
      <w:r w:rsidRPr="00665194">
        <w:rPr>
          <w:rFonts w:ascii="Mongolian Baiti" w:hAnsi="Mongolian Baiti" w:cs="Mongolian Baiti"/>
          <w:sz w:val="24"/>
        </w:rPr>
        <w:t>should be encouraged to be as creative as possible, drawing on their lived experiences as in</w:t>
      </w:r>
      <w:r>
        <w:rPr>
          <w:rFonts w:ascii="Mongolian Baiti" w:hAnsi="Mongolian Baiti" w:cs="Mongolian Baiti"/>
          <w:sz w:val="24"/>
        </w:rPr>
        <w:t>dividuals or as a community</w:t>
      </w:r>
      <w:r w:rsidRPr="00665194">
        <w:rPr>
          <w:rFonts w:ascii="Mongolian Baiti" w:hAnsi="Mongolian Baiti" w:cs="Mongolian Baiti"/>
          <w:sz w:val="24"/>
        </w:rPr>
        <w:t xml:space="preserve">. </w:t>
      </w:r>
      <w:r>
        <w:rPr>
          <w:rFonts w:ascii="Mongolian Baiti" w:hAnsi="Mongolian Baiti" w:cs="Mongolian Baiti"/>
          <w:sz w:val="24"/>
        </w:rPr>
        <w:t>Students should be asked to engage with the “unpleasant” aspects of what these concepts represent</w:t>
      </w:r>
      <w:r w:rsidR="008D3F78">
        <w:rPr>
          <w:rFonts w:ascii="Mongolian Baiti" w:hAnsi="Mongolian Baiti" w:cs="Mongolian Baiti"/>
          <w:sz w:val="24"/>
        </w:rPr>
        <w:t xml:space="preserve"> and mean for society. </w:t>
      </w:r>
    </w:p>
    <w:sectPr w:rsidR="00665194" w:rsidRPr="00665194" w:rsidSect="00F906BC">
      <w:headerReference w:type="defaul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BD" w:rsidRDefault="004B2EBD" w:rsidP="008E5D1C">
      <w:pPr>
        <w:spacing w:after="0" w:line="240" w:lineRule="auto"/>
      </w:pPr>
      <w:r>
        <w:separator/>
      </w:r>
    </w:p>
  </w:endnote>
  <w:endnote w:type="continuationSeparator" w:id="0">
    <w:p w:rsidR="004B2EBD" w:rsidRDefault="004B2EBD" w:rsidP="008E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BD" w:rsidRDefault="004B2EBD" w:rsidP="008E5D1C">
      <w:pPr>
        <w:spacing w:after="0" w:line="240" w:lineRule="auto"/>
      </w:pPr>
      <w:r>
        <w:separator/>
      </w:r>
    </w:p>
  </w:footnote>
  <w:footnote w:type="continuationSeparator" w:id="0">
    <w:p w:rsidR="004B2EBD" w:rsidRDefault="004B2EBD" w:rsidP="008E5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18278"/>
      <w:docPartObj>
        <w:docPartGallery w:val="Page Numbers (Top of Page)"/>
        <w:docPartUnique/>
      </w:docPartObj>
    </w:sdtPr>
    <w:sdtEndPr>
      <w:rPr>
        <w:rFonts w:ascii="Mongolian Baiti" w:hAnsi="Mongolian Baiti" w:cs="Mongolian Baiti"/>
        <w:noProof/>
        <w:sz w:val="24"/>
        <w:szCs w:val="24"/>
      </w:rPr>
    </w:sdtEndPr>
    <w:sdtContent>
      <w:p w:rsidR="00F906BC" w:rsidRPr="00FA2886" w:rsidRDefault="00FA2886">
        <w:pPr>
          <w:pStyle w:val="Header"/>
          <w:jc w:val="right"/>
          <w:rPr>
            <w:rFonts w:ascii="Mongolian Baiti" w:hAnsi="Mongolian Baiti" w:cs="Mongolian Baiti"/>
            <w:sz w:val="24"/>
            <w:szCs w:val="24"/>
          </w:rPr>
        </w:pPr>
        <w:r w:rsidRPr="00FA2886">
          <w:rPr>
            <w:rFonts w:ascii="Mongolian Baiti" w:hAnsi="Mongolian Baiti" w:cs="Mongolian Baiti"/>
            <w:sz w:val="24"/>
            <w:szCs w:val="24"/>
          </w:rPr>
          <w:t xml:space="preserve">Caldwell </w:t>
        </w:r>
        <w:r w:rsidR="00F906BC" w:rsidRPr="00FA2886">
          <w:rPr>
            <w:rFonts w:ascii="Mongolian Baiti" w:hAnsi="Mongolian Baiti" w:cs="Mongolian Baiti"/>
            <w:sz w:val="24"/>
            <w:szCs w:val="24"/>
          </w:rPr>
          <w:fldChar w:fldCharType="begin"/>
        </w:r>
        <w:r w:rsidR="00F906BC" w:rsidRPr="00FA2886">
          <w:rPr>
            <w:rFonts w:ascii="Mongolian Baiti" w:hAnsi="Mongolian Baiti" w:cs="Mongolian Baiti"/>
            <w:sz w:val="24"/>
            <w:szCs w:val="24"/>
          </w:rPr>
          <w:instrText xml:space="preserve"> PAGE   \* MERGEFORMAT </w:instrText>
        </w:r>
        <w:r w:rsidR="00F906BC" w:rsidRPr="00FA2886">
          <w:rPr>
            <w:rFonts w:ascii="Mongolian Baiti" w:hAnsi="Mongolian Baiti" w:cs="Mongolian Baiti"/>
            <w:sz w:val="24"/>
            <w:szCs w:val="24"/>
          </w:rPr>
          <w:fldChar w:fldCharType="separate"/>
        </w:r>
        <w:r w:rsidR="000C5239">
          <w:rPr>
            <w:rFonts w:ascii="Mongolian Baiti" w:hAnsi="Mongolian Baiti" w:cs="Mongolian Baiti"/>
            <w:noProof/>
            <w:sz w:val="24"/>
            <w:szCs w:val="24"/>
          </w:rPr>
          <w:t>1</w:t>
        </w:r>
        <w:r w:rsidR="00F906BC" w:rsidRPr="00FA2886">
          <w:rPr>
            <w:rFonts w:ascii="Mongolian Baiti" w:hAnsi="Mongolian Baiti" w:cs="Mongolian Baiti"/>
            <w:noProof/>
            <w:sz w:val="24"/>
            <w:szCs w:val="24"/>
          </w:rPr>
          <w:fldChar w:fldCharType="end"/>
        </w:r>
      </w:p>
    </w:sdtContent>
  </w:sdt>
  <w:p w:rsidR="00F906BC" w:rsidRDefault="00F90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244"/>
    <w:multiLevelType w:val="hybridMultilevel"/>
    <w:tmpl w:val="ADEE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42476"/>
    <w:multiLevelType w:val="hybridMultilevel"/>
    <w:tmpl w:val="E034D40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A35992"/>
    <w:multiLevelType w:val="hybridMultilevel"/>
    <w:tmpl w:val="F4AAA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5307F3"/>
    <w:multiLevelType w:val="hybridMultilevel"/>
    <w:tmpl w:val="9A44B8C6"/>
    <w:lvl w:ilvl="0" w:tplc="BFDAC476">
      <w:start w:val="2"/>
      <w:numFmt w:val="bullet"/>
      <w:lvlText w:val="-"/>
      <w:lvlJc w:val="left"/>
      <w:pPr>
        <w:ind w:left="720" w:hanging="360"/>
      </w:pPr>
      <w:rPr>
        <w:rFonts w:ascii="Mongolian Baiti" w:eastAsiaTheme="minorHAnsi" w:hAnsi="Mongolian Baiti" w:cs="Mongolian Bait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13619F"/>
    <w:multiLevelType w:val="hybridMultilevel"/>
    <w:tmpl w:val="9410A67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 w15:restartNumberingAfterBreak="0">
    <w:nsid w:val="4DC65BE9"/>
    <w:multiLevelType w:val="hybridMultilevel"/>
    <w:tmpl w:val="77BE1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0328F2"/>
    <w:multiLevelType w:val="hybridMultilevel"/>
    <w:tmpl w:val="2FF652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1C"/>
    <w:rsid w:val="000003DC"/>
    <w:rsid w:val="00021C43"/>
    <w:rsid w:val="0009539A"/>
    <w:rsid w:val="000C0C94"/>
    <w:rsid w:val="000C5239"/>
    <w:rsid w:val="000E5D7C"/>
    <w:rsid w:val="001B09F0"/>
    <w:rsid w:val="001E0324"/>
    <w:rsid w:val="001E251A"/>
    <w:rsid w:val="00237399"/>
    <w:rsid w:val="00241902"/>
    <w:rsid w:val="00250223"/>
    <w:rsid w:val="002709CF"/>
    <w:rsid w:val="002C281C"/>
    <w:rsid w:val="002C2E0F"/>
    <w:rsid w:val="00355474"/>
    <w:rsid w:val="00372C40"/>
    <w:rsid w:val="003A0A3D"/>
    <w:rsid w:val="003B49D5"/>
    <w:rsid w:val="003F0DD2"/>
    <w:rsid w:val="003F2761"/>
    <w:rsid w:val="0040448B"/>
    <w:rsid w:val="004A13A2"/>
    <w:rsid w:val="004A145B"/>
    <w:rsid w:val="004B2EBD"/>
    <w:rsid w:val="00502FCA"/>
    <w:rsid w:val="00514511"/>
    <w:rsid w:val="00531A45"/>
    <w:rsid w:val="00546CEE"/>
    <w:rsid w:val="005A7ADC"/>
    <w:rsid w:val="005B5F67"/>
    <w:rsid w:val="0064796B"/>
    <w:rsid w:val="00665194"/>
    <w:rsid w:val="006A1352"/>
    <w:rsid w:val="006A7873"/>
    <w:rsid w:val="006B72D4"/>
    <w:rsid w:val="007102D2"/>
    <w:rsid w:val="00720453"/>
    <w:rsid w:val="007252D7"/>
    <w:rsid w:val="00754F2A"/>
    <w:rsid w:val="00785D73"/>
    <w:rsid w:val="007B61D3"/>
    <w:rsid w:val="007F57E6"/>
    <w:rsid w:val="008702F6"/>
    <w:rsid w:val="008B2132"/>
    <w:rsid w:val="008D3F78"/>
    <w:rsid w:val="008E5D1C"/>
    <w:rsid w:val="00950F2D"/>
    <w:rsid w:val="009C7CA6"/>
    <w:rsid w:val="009E6945"/>
    <w:rsid w:val="00A14CA6"/>
    <w:rsid w:val="00A3170A"/>
    <w:rsid w:val="00A35096"/>
    <w:rsid w:val="00A4110B"/>
    <w:rsid w:val="00AD71D6"/>
    <w:rsid w:val="00AF152D"/>
    <w:rsid w:val="00BC1929"/>
    <w:rsid w:val="00BD0BAC"/>
    <w:rsid w:val="00BD32D9"/>
    <w:rsid w:val="00C00BA4"/>
    <w:rsid w:val="00CC1E14"/>
    <w:rsid w:val="00CF5535"/>
    <w:rsid w:val="00D6621A"/>
    <w:rsid w:val="00D66331"/>
    <w:rsid w:val="00D81A61"/>
    <w:rsid w:val="00D82BEF"/>
    <w:rsid w:val="00E369FD"/>
    <w:rsid w:val="00E57176"/>
    <w:rsid w:val="00E6368A"/>
    <w:rsid w:val="00E657C2"/>
    <w:rsid w:val="00ED653A"/>
    <w:rsid w:val="00EE0900"/>
    <w:rsid w:val="00F40CEE"/>
    <w:rsid w:val="00F504E9"/>
    <w:rsid w:val="00F54239"/>
    <w:rsid w:val="00F76EF4"/>
    <w:rsid w:val="00F906BC"/>
    <w:rsid w:val="00FA2886"/>
    <w:rsid w:val="00FB1F89"/>
    <w:rsid w:val="00FC2CB1"/>
    <w:rsid w:val="00FD0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EBC8-02D2-46F8-A3FB-FDF7311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1C"/>
  </w:style>
  <w:style w:type="paragraph" w:styleId="Footer">
    <w:name w:val="footer"/>
    <w:basedOn w:val="Normal"/>
    <w:link w:val="FooterChar"/>
    <w:uiPriority w:val="99"/>
    <w:unhideWhenUsed/>
    <w:rsid w:val="008E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1C"/>
  </w:style>
  <w:style w:type="character" w:customStyle="1" w:styleId="Heading1Char">
    <w:name w:val="Heading 1 Char"/>
    <w:basedOn w:val="DefaultParagraphFont"/>
    <w:link w:val="Heading1"/>
    <w:uiPriority w:val="9"/>
    <w:rsid w:val="003554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5474"/>
    <w:pPr>
      <w:outlineLvl w:val="9"/>
    </w:pPr>
    <w:rPr>
      <w:lang w:val="en-US"/>
    </w:rPr>
  </w:style>
  <w:style w:type="paragraph" w:styleId="ListParagraph">
    <w:name w:val="List Paragraph"/>
    <w:basedOn w:val="Normal"/>
    <w:uiPriority w:val="34"/>
    <w:qFormat/>
    <w:rsid w:val="00E369FD"/>
    <w:pPr>
      <w:ind w:left="720"/>
      <w:contextualSpacing/>
    </w:pPr>
  </w:style>
  <w:style w:type="character" w:styleId="Hyperlink">
    <w:name w:val="Hyperlink"/>
    <w:basedOn w:val="DefaultParagraphFont"/>
    <w:uiPriority w:val="99"/>
    <w:unhideWhenUsed/>
    <w:rsid w:val="0040448B"/>
    <w:rPr>
      <w:color w:val="0563C1" w:themeColor="hyperlink"/>
      <w:u w:val="single"/>
    </w:rPr>
  </w:style>
  <w:style w:type="character" w:styleId="Strong">
    <w:name w:val="Strong"/>
    <w:basedOn w:val="DefaultParagraphFont"/>
    <w:uiPriority w:val="22"/>
    <w:qFormat/>
    <w:rsid w:val="00D66331"/>
    <w:rPr>
      <w:b/>
      <w:bCs/>
    </w:rPr>
  </w:style>
  <w:style w:type="character" w:styleId="Emphasis">
    <w:name w:val="Emphasis"/>
    <w:basedOn w:val="DefaultParagraphFont"/>
    <w:uiPriority w:val="20"/>
    <w:qFormat/>
    <w:rsid w:val="00D66331"/>
    <w:rPr>
      <w:i/>
      <w:iCs/>
    </w:rPr>
  </w:style>
  <w:style w:type="character" w:styleId="FollowedHyperlink">
    <w:name w:val="FollowedHyperlink"/>
    <w:basedOn w:val="DefaultParagraphFont"/>
    <w:uiPriority w:val="99"/>
    <w:semiHidden/>
    <w:unhideWhenUsed/>
    <w:rsid w:val="000C0C94"/>
    <w:rPr>
      <w:color w:val="954F72" w:themeColor="followedHyperlink"/>
      <w:u w:val="single"/>
    </w:rPr>
  </w:style>
  <w:style w:type="table" w:styleId="TableGrid">
    <w:name w:val="Table Grid"/>
    <w:basedOn w:val="TableNormal"/>
    <w:uiPriority w:val="39"/>
    <w:rsid w:val="000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ca/film/remember_africville/" TargetMode="External"/><Relationship Id="rId13" Type="http://schemas.openxmlformats.org/officeDocument/2006/relationships/hyperlink" Target="http://africvillemuseu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c.ca/news2/interactives/black-history-mon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ca/film/journey_to_justice/" TargetMode="External"/><Relationship Id="rId5" Type="http://schemas.openxmlformats.org/officeDocument/2006/relationships/webSettings" Target="webSettings.xml"/><Relationship Id="rId15" Type="http://schemas.openxmlformats.org/officeDocument/2006/relationships/hyperlink" Target="http://www.cbc.ca/news/canada/nova-scotia/teens-halifax-north-end-municipality-gentrification-1.3557028" TargetMode="External"/><Relationship Id="rId10" Type="http://schemas.openxmlformats.org/officeDocument/2006/relationships/hyperlink" Target="https://www.nfb.ca/film/remember_africville/" TargetMode="External"/><Relationship Id="rId4" Type="http://schemas.openxmlformats.org/officeDocument/2006/relationships/settings" Target="settings.xml"/><Relationship Id="rId9" Type="http://schemas.openxmlformats.org/officeDocument/2006/relationships/hyperlink" Target="http://www.thecanadianencyclopedia.ca/en/article/africville/" TargetMode="External"/><Relationship Id="rId14" Type="http://schemas.openxmlformats.org/officeDocument/2006/relationships/hyperlink" Target="http://www.cbc.ca/radio/thecurrent/the-current-for-february-21-2018-1.4543540/call-it-what-it-is-white-ignorance-gentrification-frays-the-social-fabric-in-halifax-s-north-end-1.4543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F68C-7C8D-41AB-9159-664F15AD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8</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Heather-Ann Caldwell</dc:creator>
  <cp:keywords/>
  <dc:description/>
  <cp:lastModifiedBy>Heather-Ann Caldwell</cp:lastModifiedBy>
  <cp:revision>49</cp:revision>
  <dcterms:created xsi:type="dcterms:W3CDTF">2018-02-04T03:36:00Z</dcterms:created>
  <dcterms:modified xsi:type="dcterms:W3CDTF">2018-03-02T18:35:00Z</dcterms:modified>
</cp:coreProperties>
</file>