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3F7DE" w14:textId="77777777" w:rsidR="00A36AE4" w:rsidRDefault="00A36AE4">
      <w:pPr>
        <w:rPr>
          <w:rFonts w:ascii="Cambria" w:eastAsia="Cambria" w:hAnsi="Cambria" w:cs="Cambria"/>
        </w:rPr>
      </w:pPr>
    </w:p>
    <w:p w14:paraId="6418E912" w14:textId="77777777" w:rsidR="00A36AE4" w:rsidRDefault="00B95C1E">
      <w:pPr>
        <w:rPr>
          <w:rFonts w:ascii="Cambria" w:eastAsia="Cambria" w:hAnsi="Cambria" w:cs="Cambria"/>
        </w:rPr>
      </w:pPr>
      <w:r>
        <w:rPr>
          <w:rFonts w:ascii="Cambria" w:eastAsia="Cambria" w:hAnsi="Cambria" w:cs="Cambria"/>
        </w:rPr>
        <w:t xml:space="preserve"> </w:t>
      </w:r>
    </w:p>
    <w:p w14:paraId="2AB2472F" w14:textId="77777777" w:rsidR="00A36AE4" w:rsidRDefault="00A36AE4">
      <w:pPr>
        <w:rPr>
          <w:rFonts w:ascii="Cambria" w:eastAsia="Cambria" w:hAnsi="Cambria" w:cs="Cambria"/>
        </w:rPr>
      </w:pPr>
    </w:p>
    <w:p w14:paraId="1461A247" w14:textId="77777777" w:rsidR="00A36AE4" w:rsidRDefault="00A36AE4">
      <w:pPr>
        <w:rPr>
          <w:rFonts w:ascii="Cambria" w:eastAsia="Cambria" w:hAnsi="Cambria" w:cs="Cambria"/>
        </w:rPr>
      </w:pPr>
    </w:p>
    <w:p w14:paraId="009B4D39" w14:textId="77777777" w:rsidR="00A36AE4" w:rsidRDefault="00A36AE4">
      <w:pPr>
        <w:rPr>
          <w:rFonts w:ascii="Cambria" w:eastAsia="Cambria" w:hAnsi="Cambria" w:cs="Cambria"/>
        </w:rPr>
      </w:pPr>
    </w:p>
    <w:p w14:paraId="60EE257F" w14:textId="77777777" w:rsidR="00A36AE4" w:rsidRDefault="00A36AE4">
      <w:pPr>
        <w:rPr>
          <w:rFonts w:ascii="Cambria" w:eastAsia="Cambria" w:hAnsi="Cambria" w:cs="Cambria"/>
        </w:rPr>
      </w:pPr>
    </w:p>
    <w:p w14:paraId="2B217645" w14:textId="77777777" w:rsidR="00A36AE4" w:rsidRDefault="00A36AE4">
      <w:pPr>
        <w:rPr>
          <w:rFonts w:ascii="Cambria" w:eastAsia="Cambria" w:hAnsi="Cambria" w:cs="Cambria"/>
        </w:rPr>
      </w:pPr>
    </w:p>
    <w:p w14:paraId="3DC3010B" w14:textId="77777777" w:rsidR="00A36AE4" w:rsidRDefault="00A36AE4">
      <w:pPr>
        <w:rPr>
          <w:rFonts w:ascii="Cambria" w:eastAsia="Cambria" w:hAnsi="Cambria" w:cs="Cambria"/>
        </w:rPr>
      </w:pPr>
    </w:p>
    <w:p w14:paraId="7D0BE3E0" w14:textId="77777777" w:rsidR="00A36AE4" w:rsidRDefault="00A36AE4">
      <w:pPr>
        <w:rPr>
          <w:rFonts w:ascii="Cambria" w:eastAsia="Cambria" w:hAnsi="Cambria" w:cs="Cambria"/>
        </w:rPr>
      </w:pPr>
    </w:p>
    <w:p w14:paraId="4C320342" w14:textId="77777777" w:rsidR="00A36AE4" w:rsidRDefault="00B95C1E">
      <w:pPr>
        <w:jc w:val="center"/>
        <w:rPr>
          <w:rFonts w:ascii="Cambria" w:eastAsia="Cambria" w:hAnsi="Cambria" w:cs="Cambria"/>
          <w:b/>
          <w:sz w:val="48"/>
          <w:szCs w:val="48"/>
        </w:rPr>
      </w:pPr>
      <w:r>
        <w:rPr>
          <w:rFonts w:ascii="Cambria" w:eastAsia="Cambria" w:hAnsi="Cambria" w:cs="Cambria"/>
          <w:b/>
          <w:sz w:val="48"/>
          <w:szCs w:val="48"/>
        </w:rPr>
        <w:t>Resource Toolkit for Ancient and Medieval History 10</w:t>
      </w:r>
    </w:p>
    <w:p w14:paraId="35B3D09F" w14:textId="77777777" w:rsidR="00A36AE4" w:rsidRDefault="00B95C1E">
      <w:pPr>
        <w:jc w:val="center"/>
        <w:rPr>
          <w:rFonts w:ascii="Cambria" w:eastAsia="Cambria" w:hAnsi="Cambria" w:cs="Cambria"/>
          <w:sz w:val="36"/>
          <w:szCs w:val="36"/>
        </w:rPr>
      </w:pPr>
      <w:r>
        <w:rPr>
          <w:rFonts w:ascii="Cambria" w:eastAsia="Cambria" w:hAnsi="Cambria" w:cs="Cambria"/>
          <w:sz w:val="36"/>
          <w:szCs w:val="36"/>
        </w:rPr>
        <w:t xml:space="preserve">The Glory That Was Greece </w:t>
      </w:r>
    </w:p>
    <w:p w14:paraId="4E572ED7" w14:textId="77777777" w:rsidR="00A36AE4" w:rsidRDefault="00A36AE4">
      <w:pPr>
        <w:rPr>
          <w:rFonts w:ascii="Cambria" w:eastAsia="Cambria" w:hAnsi="Cambria" w:cs="Cambria"/>
        </w:rPr>
      </w:pPr>
    </w:p>
    <w:p w14:paraId="01ACC819" w14:textId="77777777" w:rsidR="00A36AE4" w:rsidRDefault="00B95C1E">
      <w:pPr>
        <w:jc w:val="center"/>
        <w:rPr>
          <w:rFonts w:ascii="Cambria" w:eastAsia="Cambria" w:hAnsi="Cambria" w:cs="Cambria"/>
          <w:sz w:val="24"/>
          <w:szCs w:val="24"/>
        </w:rPr>
      </w:pPr>
      <w:r>
        <w:rPr>
          <w:rFonts w:ascii="Cambria" w:eastAsia="Cambria" w:hAnsi="Cambria" w:cs="Cambria"/>
          <w:sz w:val="24"/>
          <w:szCs w:val="24"/>
        </w:rPr>
        <w:t xml:space="preserve">By: </w:t>
      </w:r>
    </w:p>
    <w:p w14:paraId="5C852053" w14:textId="77777777" w:rsidR="00A36AE4" w:rsidRDefault="00A36AE4">
      <w:pPr>
        <w:jc w:val="center"/>
        <w:rPr>
          <w:rFonts w:ascii="Cambria" w:eastAsia="Cambria" w:hAnsi="Cambria" w:cs="Cambria"/>
          <w:sz w:val="24"/>
          <w:szCs w:val="24"/>
        </w:rPr>
      </w:pPr>
    </w:p>
    <w:p w14:paraId="7A3607A9" w14:textId="77777777" w:rsidR="00A36AE4" w:rsidRDefault="00B95C1E">
      <w:pPr>
        <w:jc w:val="center"/>
        <w:rPr>
          <w:rFonts w:ascii="Cambria" w:eastAsia="Cambria" w:hAnsi="Cambria" w:cs="Cambria"/>
          <w:sz w:val="24"/>
          <w:szCs w:val="24"/>
        </w:rPr>
      </w:pPr>
      <w:r>
        <w:rPr>
          <w:rFonts w:ascii="Cambria" w:eastAsia="Cambria" w:hAnsi="Cambria" w:cs="Cambria"/>
          <w:sz w:val="24"/>
          <w:szCs w:val="24"/>
        </w:rPr>
        <w:t xml:space="preserve">Pierre-Yves Chassé </w:t>
      </w:r>
    </w:p>
    <w:p w14:paraId="05D0EABD" w14:textId="51D9941C" w:rsidR="00A36AE4" w:rsidRDefault="00B95C1E">
      <w:pPr>
        <w:jc w:val="center"/>
        <w:rPr>
          <w:rFonts w:ascii="Cambria" w:eastAsia="Cambria" w:hAnsi="Cambria" w:cs="Cambria"/>
          <w:sz w:val="24"/>
          <w:szCs w:val="24"/>
        </w:rPr>
      </w:pPr>
      <w:r>
        <w:rPr>
          <w:rFonts w:ascii="Cambria" w:eastAsia="Cambria" w:hAnsi="Cambria" w:cs="Cambria"/>
          <w:sz w:val="24"/>
          <w:szCs w:val="24"/>
        </w:rPr>
        <w:t>Scott Connel</w:t>
      </w:r>
      <w:r w:rsidR="00907BD1">
        <w:rPr>
          <w:rFonts w:ascii="Cambria" w:eastAsia="Cambria" w:hAnsi="Cambria" w:cs="Cambria"/>
          <w:sz w:val="24"/>
          <w:szCs w:val="24"/>
        </w:rPr>
        <w:t>l</w:t>
      </w:r>
      <w:r>
        <w:rPr>
          <w:rFonts w:ascii="Cambria" w:eastAsia="Cambria" w:hAnsi="Cambria" w:cs="Cambria"/>
          <w:sz w:val="24"/>
          <w:szCs w:val="24"/>
        </w:rPr>
        <w:t xml:space="preserve">y </w:t>
      </w:r>
    </w:p>
    <w:p w14:paraId="3ACA1061" w14:textId="77777777" w:rsidR="00A36AE4" w:rsidRDefault="00B95C1E">
      <w:pPr>
        <w:jc w:val="center"/>
        <w:rPr>
          <w:rFonts w:ascii="Cambria" w:eastAsia="Cambria" w:hAnsi="Cambria" w:cs="Cambria"/>
          <w:sz w:val="24"/>
          <w:szCs w:val="24"/>
        </w:rPr>
      </w:pPr>
      <w:r>
        <w:rPr>
          <w:rFonts w:ascii="Cambria" w:eastAsia="Cambria" w:hAnsi="Cambria" w:cs="Cambria"/>
          <w:sz w:val="24"/>
          <w:szCs w:val="24"/>
        </w:rPr>
        <w:t xml:space="preserve">Trey Lewis </w:t>
      </w:r>
    </w:p>
    <w:p w14:paraId="74E32A28" w14:textId="77777777" w:rsidR="00A36AE4" w:rsidRDefault="00B95C1E">
      <w:pPr>
        <w:jc w:val="center"/>
        <w:rPr>
          <w:rFonts w:ascii="Cambria" w:eastAsia="Cambria" w:hAnsi="Cambria" w:cs="Cambria"/>
          <w:sz w:val="24"/>
          <w:szCs w:val="24"/>
        </w:rPr>
      </w:pPr>
      <w:r>
        <w:rPr>
          <w:rFonts w:ascii="Cambria" w:eastAsia="Cambria" w:hAnsi="Cambria" w:cs="Cambria"/>
          <w:sz w:val="24"/>
          <w:szCs w:val="24"/>
        </w:rPr>
        <w:t xml:space="preserve">Ashley </w:t>
      </w:r>
      <w:proofErr w:type="spellStart"/>
      <w:r>
        <w:rPr>
          <w:rFonts w:ascii="Cambria" w:eastAsia="Cambria" w:hAnsi="Cambria" w:cs="Cambria"/>
          <w:sz w:val="24"/>
          <w:szCs w:val="24"/>
        </w:rPr>
        <w:t>MacCullum</w:t>
      </w:r>
      <w:proofErr w:type="spellEnd"/>
      <w:r>
        <w:rPr>
          <w:rFonts w:ascii="Cambria" w:eastAsia="Cambria" w:hAnsi="Cambria" w:cs="Cambria"/>
          <w:sz w:val="24"/>
          <w:szCs w:val="24"/>
        </w:rPr>
        <w:t xml:space="preserve"> </w:t>
      </w:r>
    </w:p>
    <w:p w14:paraId="49D54754" w14:textId="77777777" w:rsidR="00A36AE4" w:rsidRDefault="00B95C1E">
      <w:pPr>
        <w:jc w:val="center"/>
        <w:rPr>
          <w:rFonts w:ascii="Cambria" w:eastAsia="Cambria" w:hAnsi="Cambria" w:cs="Cambria"/>
          <w:sz w:val="24"/>
          <w:szCs w:val="24"/>
        </w:rPr>
      </w:pPr>
      <w:r>
        <w:rPr>
          <w:rFonts w:ascii="Cambria" w:eastAsia="Cambria" w:hAnsi="Cambria" w:cs="Cambria"/>
          <w:sz w:val="24"/>
          <w:szCs w:val="24"/>
        </w:rPr>
        <w:t xml:space="preserve">David Macfarlane </w:t>
      </w:r>
    </w:p>
    <w:p w14:paraId="161E32AA" w14:textId="77777777" w:rsidR="00A36AE4" w:rsidRDefault="00B95C1E">
      <w:pPr>
        <w:jc w:val="center"/>
        <w:rPr>
          <w:rFonts w:ascii="Cambria" w:eastAsia="Cambria" w:hAnsi="Cambria" w:cs="Cambria"/>
          <w:sz w:val="24"/>
          <w:szCs w:val="24"/>
        </w:rPr>
      </w:pPr>
      <w:r>
        <w:rPr>
          <w:rFonts w:ascii="Cambria" w:eastAsia="Cambria" w:hAnsi="Cambria" w:cs="Cambria"/>
          <w:sz w:val="24"/>
          <w:szCs w:val="24"/>
        </w:rPr>
        <w:t xml:space="preserve">Brody Mann </w:t>
      </w:r>
    </w:p>
    <w:p w14:paraId="1F8A72BC" w14:textId="77777777" w:rsidR="00A36AE4" w:rsidRDefault="00B95C1E">
      <w:pPr>
        <w:jc w:val="center"/>
        <w:rPr>
          <w:rFonts w:ascii="Cambria" w:eastAsia="Cambria" w:hAnsi="Cambria" w:cs="Cambria"/>
          <w:sz w:val="24"/>
          <w:szCs w:val="24"/>
        </w:rPr>
      </w:pPr>
      <w:r>
        <w:rPr>
          <w:rFonts w:ascii="Cambria" w:eastAsia="Cambria" w:hAnsi="Cambria" w:cs="Cambria"/>
          <w:sz w:val="24"/>
          <w:szCs w:val="24"/>
        </w:rPr>
        <w:t xml:space="preserve">Kelly Schwab </w:t>
      </w:r>
    </w:p>
    <w:p w14:paraId="1D605B02" w14:textId="77777777" w:rsidR="00A36AE4" w:rsidRDefault="00B95C1E">
      <w:pPr>
        <w:jc w:val="center"/>
        <w:rPr>
          <w:rFonts w:ascii="Cambria" w:eastAsia="Cambria" w:hAnsi="Cambria" w:cs="Cambria"/>
          <w:sz w:val="24"/>
          <w:szCs w:val="24"/>
        </w:rPr>
      </w:pPr>
      <w:r>
        <w:rPr>
          <w:rFonts w:ascii="Cambria" w:eastAsia="Cambria" w:hAnsi="Cambria" w:cs="Cambria"/>
          <w:sz w:val="24"/>
          <w:szCs w:val="24"/>
        </w:rPr>
        <w:t>&amp; Matthew Shaw</w:t>
      </w:r>
    </w:p>
    <w:p w14:paraId="149024DC" w14:textId="77777777" w:rsidR="00A36AE4" w:rsidRDefault="00A36AE4">
      <w:pPr>
        <w:rPr>
          <w:rFonts w:ascii="Cambria" w:eastAsia="Cambria" w:hAnsi="Cambria" w:cs="Cambria"/>
        </w:rPr>
      </w:pPr>
    </w:p>
    <w:p w14:paraId="78E2CA2F" w14:textId="77777777" w:rsidR="00A36AE4" w:rsidRDefault="00A36AE4">
      <w:pPr>
        <w:rPr>
          <w:rFonts w:ascii="Cambria" w:eastAsia="Cambria" w:hAnsi="Cambria" w:cs="Cambria"/>
        </w:rPr>
      </w:pPr>
    </w:p>
    <w:p w14:paraId="2F736B1B" w14:textId="77777777" w:rsidR="00A36AE4" w:rsidRDefault="00A36AE4">
      <w:pPr>
        <w:rPr>
          <w:rFonts w:ascii="Cambria" w:eastAsia="Cambria" w:hAnsi="Cambria" w:cs="Cambria"/>
        </w:rPr>
      </w:pPr>
    </w:p>
    <w:p w14:paraId="79E0B25D" w14:textId="77777777" w:rsidR="00A36AE4" w:rsidRDefault="00A36AE4">
      <w:pPr>
        <w:rPr>
          <w:rFonts w:ascii="Cambria" w:eastAsia="Cambria" w:hAnsi="Cambria" w:cs="Cambria"/>
        </w:rPr>
      </w:pPr>
    </w:p>
    <w:p w14:paraId="3C278588" w14:textId="77777777" w:rsidR="00A36AE4" w:rsidRDefault="00A36AE4">
      <w:pPr>
        <w:rPr>
          <w:rFonts w:ascii="Cambria" w:eastAsia="Cambria" w:hAnsi="Cambria" w:cs="Cambria"/>
        </w:rPr>
      </w:pPr>
    </w:p>
    <w:p w14:paraId="533A9409" w14:textId="77777777" w:rsidR="00A36AE4" w:rsidRDefault="00A36AE4">
      <w:pPr>
        <w:rPr>
          <w:rFonts w:ascii="Cambria" w:eastAsia="Cambria" w:hAnsi="Cambria" w:cs="Cambria"/>
        </w:rPr>
      </w:pPr>
    </w:p>
    <w:p w14:paraId="094E111D" w14:textId="77777777" w:rsidR="00A36AE4" w:rsidRDefault="00A36AE4">
      <w:pPr>
        <w:rPr>
          <w:rFonts w:ascii="Cambria" w:eastAsia="Cambria" w:hAnsi="Cambria" w:cs="Cambria"/>
        </w:rPr>
      </w:pPr>
    </w:p>
    <w:p w14:paraId="12F331F9" w14:textId="77777777" w:rsidR="00A36AE4" w:rsidRDefault="00A36AE4">
      <w:pPr>
        <w:rPr>
          <w:rFonts w:ascii="Cambria" w:eastAsia="Cambria" w:hAnsi="Cambria" w:cs="Cambria"/>
        </w:rPr>
      </w:pPr>
    </w:p>
    <w:p w14:paraId="16D0C5EC" w14:textId="77777777" w:rsidR="00A36AE4" w:rsidRDefault="00A36AE4">
      <w:pPr>
        <w:rPr>
          <w:rFonts w:ascii="Cambria" w:eastAsia="Cambria" w:hAnsi="Cambria" w:cs="Cambria"/>
        </w:rPr>
      </w:pPr>
    </w:p>
    <w:p w14:paraId="6245A581" w14:textId="77777777" w:rsidR="00A36AE4" w:rsidRDefault="00A36AE4">
      <w:pPr>
        <w:rPr>
          <w:rFonts w:ascii="Cambria" w:eastAsia="Cambria" w:hAnsi="Cambria" w:cs="Cambria"/>
        </w:rPr>
      </w:pPr>
    </w:p>
    <w:p w14:paraId="24EB3D9A" w14:textId="77777777" w:rsidR="00A36AE4" w:rsidRDefault="00A36AE4">
      <w:pPr>
        <w:rPr>
          <w:rFonts w:ascii="Cambria" w:eastAsia="Cambria" w:hAnsi="Cambria" w:cs="Cambria"/>
        </w:rPr>
      </w:pPr>
    </w:p>
    <w:p w14:paraId="6FA6FA75" w14:textId="77777777" w:rsidR="00A36AE4" w:rsidRDefault="00A36AE4">
      <w:pPr>
        <w:rPr>
          <w:rFonts w:ascii="Cambria" w:eastAsia="Cambria" w:hAnsi="Cambria" w:cs="Cambria"/>
        </w:rPr>
      </w:pPr>
    </w:p>
    <w:p w14:paraId="73E35F93" w14:textId="77777777" w:rsidR="00A36AE4" w:rsidRDefault="00A36AE4">
      <w:pPr>
        <w:rPr>
          <w:rFonts w:ascii="Cambria" w:eastAsia="Cambria" w:hAnsi="Cambria" w:cs="Cambria"/>
          <w:sz w:val="24"/>
          <w:szCs w:val="24"/>
        </w:rPr>
      </w:pPr>
    </w:p>
    <w:p w14:paraId="74D67B04" w14:textId="4AD20CBE" w:rsidR="00A36AE4" w:rsidRDefault="00B95C1E">
      <w:pPr>
        <w:rPr>
          <w:rFonts w:ascii="Cambria" w:eastAsia="Cambria" w:hAnsi="Cambria" w:cs="Cambria"/>
          <w:sz w:val="24"/>
          <w:szCs w:val="24"/>
        </w:rPr>
      </w:pPr>
      <w:r>
        <w:rPr>
          <w:rFonts w:ascii="Cambria" w:eastAsia="Cambria" w:hAnsi="Cambria" w:cs="Cambria"/>
          <w:sz w:val="24"/>
          <w:szCs w:val="24"/>
        </w:rPr>
        <w:t>ED 5626</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 xml:space="preserve">   Cas</w:t>
      </w:r>
      <w:r>
        <w:rPr>
          <w:rFonts w:ascii="Cambria" w:eastAsia="Cambria" w:hAnsi="Cambria" w:cs="Cambria"/>
          <w:sz w:val="24"/>
          <w:szCs w:val="24"/>
        </w:rPr>
        <w:t>e</w:t>
      </w:r>
      <w:r w:rsidR="00907BD1">
        <w:rPr>
          <w:rFonts w:ascii="Cambria" w:eastAsia="Cambria" w:hAnsi="Cambria" w:cs="Cambria"/>
          <w:sz w:val="24"/>
          <w:szCs w:val="24"/>
        </w:rPr>
        <w:t>y</w:t>
      </w:r>
      <w:r>
        <w:rPr>
          <w:rFonts w:ascii="Cambria" w:eastAsia="Cambria" w:hAnsi="Cambria" w:cs="Cambria"/>
          <w:sz w:val="24"/>
          <w:szCs w:val="24"/>
        </w:rPr>
        <w:t xml:space="preserve"> Burkholder</w:t>
      </w:r>
    </w:p>
    <w:p w14:paraId="633A48F4" w14:textId="77777777" w:rsidR="00A36AE4" w:rsidRDefault="00B95C1E">
      <w:pPr>
        <w:jc w:val="center"/>
        <w:rPr>
          <w:rFonts w:ascii="Cambria" w:eastAsia="Cambria" w:hAnsi="Cambria" w:cs="Cambria"/>
          <w:sz w:val="24"/>
          <w:szCs w:val="24"/>
        </w:rPr>
      </w:pPr>
      <w:r>
        <w:rPr>
          <w:rFonts w:ascii="Cambria" w:eastAsia="Cambria" w:hAnsi="Cambria" w:cs="Cambria"/>
          <w:sz w:val="24"/>
          <w:szCs w:val="24"/>
        </w:rPr>
        <w:t>26-Feb-2020</w:t>
      </w:r>
    </w:p>
    <w:p w14:paraId="4E0DA643" w14:textId="77777777" w:rsidR="00A36AE4" w:rsidRDefault="00B95C1E">
      <w:pPr>
        <w:jc w:val="center"/>
        <w:rPr>
          <w:rFonts w:ascii="Cambria" w:eastAsia="Cambria" w:hAnsi="Cambria" w:cs="Cambria"/>
          <w:b/>
          <w:sz w:val="48"/>
          <w:szCs w:val="48"/>
        </w:rPr>
      </w:pPr>
      <w:r>
        <w:rPr>
          <w:rFonts w:ascii="Cambria" w:eastAsia="Cambria" w:hAnsi="Cambria" w:cs="Cambria"/>
          <w:b/>
          <w:sz w:val="48"/>
          <w:szCs w:val="48"/>
        </w:rPr>
        <w:lastRenderedPageBreak/>
        <w:t xml:space="preserve">Table of </w:t>
      </w:r>
      <w:proofErr w:type="gramStart"/>
      <w:r>
        <w:rPr>
          <w:rFonts w:ascii="Cambria" w:eastAsia="Cambria" w:hAnsi="Cambria" w:cs="Cambria"/>
          <w:b/>
          <w:sz w:val="48"/>
          <w:szCs w:val="48"/>
        </w:rPr>
        <w:t>contents :</w:t>
      </w:r>
      <w:proofErr w:type="gramEnd"/>
      <w:r>
        <w:rPr>
          <w:rFonts w:ascii="Cambria" w:eastAsia="Cambria" w:hAnsi="Cambria" w:cs="Cambria"/>
          <w:b/>
          <w:sz w:val="48"/>
          <w:szCs w:val="48"/>
        </w:rPr>
        <w:t xml:space="preserve"> </w:t>
      </w:r>
    </w:p>
    <w:p w14:paraId="7CB02836" w14:textId="77777777" w:rsidR="00A36AE4" w:rsidRDefault="00A36AE4">
      <w:pPr>
        <w:rPr>
          <w:rFonts w:ascii="Cambria" w:eastAsia="Cambria" w:hAnsi="Cambria" w:cs="Cambria"/>
          <w:sz w:val="24"/>
          <w:szCs w:val="24"/>
        </w:rPr>
      </w:pPr>
    </w:p>
    <w:p w14:paraId="0D039196" w14:textId="77777777" w:rsidR="00A36AE4" w:rsidRDefault="00B95C1E">
      <w:pPr>
        <w:numPr>
          <w:ilvl w:val="0"/>
          <w:numId w:val="7"/>
        </w:numPr>
        <w:rPr>
          <w:rFonts w:ascii="Cambria" w:eastAsia="Cambria" w:hAnsi="Cambria" w:cs="Cambria"/>
          <w:sz w:val="24"/>
          <w:szCs w:val="24"/>
        </w:rPr>
      </w:pPr>
      <w:r>
        <w:rPr>
          <w:rFonts w:ascii="Cambria" w:eastAsia="Cambria" w:hAnsi="Cambria" w:cs="Cambria"/>
          <w:sz w:val="24"/>
          <w:szCs w:val="24"/>
        </w:rPr>
        <w:t>Print Resources</w:t>
      </w:r>
    </w:p>
    <w:p w14:paraId="5CF4E59B" w14:textId="77777777" w:rsidR="00A36AE4" w:rsidRDefault="00A36AE4">
      <w:pPr>
        <w:ind w:left="720"/>
        <w:rPr>
          <w:rFonts w:ascii="Cambria" w:eastAsia="Cambria" w:hAnsi="Cambria" w:cs="Cambria"/>
          <w:sz w:val="24"/>
          <w:szCs w:val="24"/>
        </w:rPr>
      </w:pPr>
    </w:p>
    <w:p w14:paraId="3A195B67" w14:textId="77777777" w:rsidR="00A36AE4" w:rsidRDefault="00B95C1E">
      <w:pPr>
        <w:numPr>
          <w:ilvl w:val="1"/>
          <w:numId w:val="7"/>
        </w:numPr>
        <w:rPr>
          <w:rFonts w:ascii="Cambria" w:eastAsia="Cambria" w:hAnsi="Cambria" w:cs="Cambria"/>
          <w:b/>
          <w:sz w:val="24"/>
          <w:szCs w:val="24"/>
        </w:rPr>
      </w:pPr>
      <w:r>
        <w:rPr>
          <w:rFonts w:ascii="Cambria" w:eastAsia="Cambria" w:hAnsi="Cambria" w:cs="Cambria"/>
          <w:b/>
          <w:i/>
          <w:sz w:val="24"/>
          <w:szCs w:val="24"/>
        </w:rPr>
        <w:t>The Odyssey</w:t>
      </w:r>
      <w:r>
        <w:rPr>
          <w:rFonts w:ascii="Cambria" w:eastAsia="Cambria" w:hAnsi="Cambria" w:cs="Cambria"/>
          <w:b/>
          <w:sz w:val="24"/>
          <w:szCs w:val="24"/>
        </w:rPr>
        <w:t xml:space="preserve">, by </w:t>
      </w:r>
      <w:proofErr w:type="spellStart"/>
      <w:r>
        <w:rPr>
          <w:rFonts w:ascii="Cambria" w:eastAsia="Cambria" w:hAnsi="Cambria" w:cs="Cambria"/>
          <w:b/>
          <w:sz w:val="24"/>
          <w:szCs w:val="24"/>
        </w:rPr>
        <w:t>Garath</w:t>
      </w:r>
      <w:proofErr w:type="spellEnd"/>
      <w:r>
        <w:rPr>
          <w:rFonts w:ascii="Cambria" w:eastAsia="Cambria" w:hAnsi="Cambria" w:cs="Cambria"/>
          <w:b/>
          <w:sz w:val="24"/>
          <w:szCs w:val="24"/>
        </w:rPr>
        <w:t xml:space="preserve"> Hinds - </w:t>
      </w:r>
      <w:r>
        <w:rPr>
          <w:rFonts w:ascii="Cambria" w:eastAsia="Cambria" w:hAnsi="Cambria" w:cs="Cambria"/>
          <w:b/>
          <w:i/>
          <w:sz w:val="24"/>
          <w:szCs w:val="24"/>
        </w:rPr>
        <w:t xml:space="preserve">a graphic novel </w:t>
      </w:r>
    </w:p>
    <w:p w14:paraId="79D44E10" w14:textId="77777777" w:rsidR="00A36AE4" w:rsidRDefault="00B95C1E">
      <w:pPr>
        <w:numPr>
          <w:ilvl w:val="1"/>
          <w:numId w:val="7"/>
        </w:numPr>
        <w:rPr>
          <w:rFonts w:ascii="Cambria" w:eastAsia="Cambria" w:hAnsi="Cambria" w:cs="Cambria"/>
          <w:b/>
          <w:sz w:val="24"/>
          <w:szCs w:val="24"/>
        </w:rPr>
      </w:pPr>
      <w:r>
        <w:rPr>
          <w:rFonts w:ascii="Cambria" w:eastAsia="Cambria" w:hAnsi="Cambria" w:cs="Cambria"/>
          <w:b/>
          <w:i/>
          <w:sz w:val="24"/>
          <w:szCs w:val="24"/>
        </w:rPr>
        <w:t>Age of Bronze</w:t>
      </w:r>
      <w:r>
        <w:rPr>
          <w:rFonts w:ascii="Cambria" w:eastAsia="Cambria" w:hAnsi="Cambria" w:cs="Cambria"/>
          <w:b/>
          <w:sz w:val="24"/>
          <w:szCs w:val="24"/>
        </w:rPr>
        <w:t xml:space="preserve"> by Eric </w:t>
      </w:r>
      <w:proofErr w:type="spellStart"/>
      <w:r>
        <w:rPr>
          <w:rFonts w:ascii="Cambria" w:eastAsia="Cambria" w:hAnsi="Cambria" w:cs="Cambria"/>
          <w:b/>
          <w:sz w:val="24"/>
          <w:szCs w:val="24"/>
        </w:rPr>
        <w:t>Shanower</w:t>
      </w:r>
      <w:proofErr w:type="spellEnd"/>
      <w:r>
        <w:rPr>
          <w:rFonts w:ascii="Cambria" w:eastAsia="Cambria" w:hAnsi="Cambria" w:cs="Cambria"/>
          <w:b/>
          <w:sz w:val="24"/>
          <w:szCs w:val="24"/>
        </w:rPr>
        <w:t xml:space="preserve"> </w:t>
      </w:r>
      <w:r>
        <w:rPr>
          <w:rFonts w:ascii="Cambria" w:eastAsia="Cambria" w:hAnsi="Cambria" w:cs="Cambria"/>
          <w:b/>
          <w:i/>
          <w:sz w:val="24"/>
          <w:szCs w:val="24"/>
        </w:rPr>
        <w:t xml:space="preserve">- a graphic novel </w:t>
      </w:r>
    </w:p>
    <w:p w14:paraId="60C3BF3C" w14:textId="77777777" w:rsidR="00A36AE4" w:rsidRDefault="00A36AE4">
      <w:pPr>
        <w:ind w:left="1440"/>
        <w:rPr>
          <w:rFonts w:ascii="Cambria" w:eastAsia="Cambria" w:hAnsi="Cambria" w:cs="Cambria"/>
          <w:b/>
          <w:i/>
          <w:sz w:val="24"/>
          <w:szCs w:val="24"/>
        </w:rPr>
      </w:pPr>
    </w:p>
    <w:p w14:paraId="508C51B7" w14:textId="77777777" w:rsidR="00A36AE4" w:rsidRDefault="00B95C1E">
      <w:pPr>
        <w:numPr>
          <w:ilvl w:val="0"/>
          <w:numId w:val="7"/>
        </w:numPr>
        <w:rPr>
          <w:rFonts w:ascii="Cambria" w:eastAsia="Cambria" w:hAnsi="Cambria" w:cs="Cambria"/>
          <w:sz w:val="24"/>
          <w:szCs w:val="24"/>
        </w:rPr>
      </w:pPr>
      <w:r>
        <w:rPr>
          <w:rFonts w:ascii="Cambria" w:eastAsia="Cambria" w:hAnsi="Cambria" w:cs="Cambria"/>
          <w:sz w:val="24"/>
          <w:szCs w:val="24"/>
        </w:rPr>
        <w:t xml:space="preserve">Online Resources </w:t>
      </w:r>
    </w:p>
    <w:p w14:paraId="3227A90E" w14:textId="77777777" w:rsidR="00A36AE4" w:rsidRDefault="00A36AE4">
      <w:pPr>
        <w:ind w:left="720"/>
        <w:rPr>
          <w:rFonts w:ascii="Cambria" w:eastAsia="Cambria" w:hAnsi="Cambria" w:cs="Cambria"/>
          <w:sz w:val="24"/>
          <w:szCs w:val="24"/>
        </w:rPr>
      </w:pPr>
    </w:p>
    <w:p w14:paraId="368D542E" w14:textId="77777777" w:rsidR="00A36AE4" w:rsidRDefault="00B95C1E">
      <w:pPr>
        <w:numPr>
          <w:ilvl w:val="1"/>
          <w:numId w:val="7"/>
        </w:numPr>
        <w:rPr>
          <w:rFonts w:ascii="Cambria" w:eastAsia="Cambria" w:hAnsi="Cambria" w:cs="Cambria"/>
          <w:b/>
          <w:sz w:val="24"/>
          <w:szCs w:val="24"/>
        </w:rPr>
      </w:pPr>
      <w:r>
        <w:rPr>
          <w:rFonts w:ascii="Cambria" w:eastAsia="Cambria" w:hAnsi="Cambria" w:cs="Cambria"/>
          <w:b/>
          <w:sz w:val="24"/>
          <w:szCs w:val="24"/>
        </w:rPr>
        <w:t>Women in Ancient Greece</w:t>
      </w:r>
    </w:p>
    <w:p w14:paraId="66E3373C" w14:textId="77777777" w:rsidR="00A36AE4" w:rsidRDefault="00B95C1E">
      <w:pPr>
        <w:numPr>
          <w:ilvl w:val="1"/>
          <w:numId w:val="7"/>
        </w:numPr>
        <w:rPr>
          <w:rFonts w:ascii="Cambria" w:eastAsia="Cambria" w:hAnsi="Cambria" w:cs="Cambria"/>
          <w:b/>
          <w:sz w:val="24"/>
          <w:szCs w:val="24"/>
        </w:rPr>
      </w:pPr>
      <w:r>
        <w:rPr>
          <w:rFonts w:ascii="Cambria" w:eastAsia="Cambria" w:hAnsi="Cambria" w:cs="Cambria"/>
          <w:b/>
          <w:sz w:val="24"/>
          <w:szCs w:val="24"/>
        </w:rPr>
        <w:t>Gender Fluidity in the work of Sappho</w:t>
      </w:r>
    </w:p>
    <w:p w14:paraId="35CAE06C" w14:textId="77777777" w:rsidR="00A36AE4" w:rsidRDefault="00B95C1E">
      <w:pPr>
        <w:numPr>
          <w:ilvl w:val="1"/>
          <w:numId w:val="7"/>
        </w:numPr>
        <w:rPr>
          <w:rFonts w:ascii="Cambria" w:eastAsia="Cambria" w:hAnsi="Cambria" w:cs="Cambria"/>
          <w:b/>
          <w:sz w:val="24"/>
          <w:szCs w:val="24"/>
        </w:rPr>
      </w:pPr>
      <w:r>
        <w:rPr>
          <w:rFonts w:ascii="Cambria" w:eastAsia="Cambria" w:hAnsi="Cambria" w:cs="Cambria"/>
          <w:b/>
          <w:sz w:val="24"/>
          <w:szCs w:val="24"/>
        </w:rPr>
        <w:t xml:space="preserve">Ancient </w:t>
      </w:r>
      <w:proofErr w:type="spellStart"/>
      <w:r>
        <w:rPr>
          <w:rFonts w:ascii="Cambria" w:eastAsia="Cambria" w:hAnsi="Cambria" w:cs="Cambria"/>
          <w:b/>
          <w:sz w:val="24"/>
          <w:szCs w:val="24"/>
        </w:rPr>
        <w:t>Mediterantian</w:t>
      </w:r>
      <w:proofErr w:type="spellEnd"/>
      <w:r>
        <w:rPr>
          <w:rFonts w:ascii="Cambria" w:eastAsia="Cambria" w:hAnsi="Cambria" w:cs="Cambria"/>
          <w:b/>
          <w:sz w:val="24"/>
          <w:szCs w:val="24"/>
        </w:rPr>
        <w:t xml:space="preserve"> Trade</w:t>
      </w:r>
    </w:p>
    <w:p w14:paraId="43107117" w14:textId="77777777" w:rsidR="00A36AE4" w:rsidRDefault="00B95C1E">
      <w:pPr>
        <w:numPr>
          <w:ilvl w:val="1"/>
          <w:numId w:val="7"/>
        </w:numPr>
        <w:rPr>
          <w:rFonts w:ascii="Cambria" w:eastAsia="Cambria" w:hAnsi="Cambria" w:cs="Cambria"/>
          <w:b/>
          <w:sz w:val="24"/>
          <w:szCs w:val="24"/>
        </w:rPr>
      </w:pPr>
      <w:r>
        <w:rPr>
          <w:rFonts w:ascii="Cambria" w:eastAsia="Cambria" w:hAnsi="Cambria" w:cs="Cambria"/>
          <w:b/>
          <w:sz w:val="24"/>
          <w:szCs w:val="24"/>
        </w:rPr>
        <w:t>Ancient Greece</w:t>
      </w:r>
    </w:p>
    <w:p w14:paraId="68CF61BC" w14:textId="77777777" w:rsidR="00A36AE4" w:rsidRDefault="00B95C1E">
      <w:pPr>
        <w:numPr>
          <w:ilvl w:val="1"/>
          <w:numId w:val="7"/>
        </w:numPr>
        <w:rPr>
          <w:rFonts w:ascii="Cambria" w:eastAsia="Cambria" w:hAnsi="Cambria" w:cs="Cambria"/>
          <w:b/>
          <w:sz w:val="24"/>
          <w:szCs w:val="24"/>
        </w:rPr>
      </w:pPr>
      <w:r>
        <w:rPr>
          <w:rFonts w:ascii="Cambria" w:eastAsia="Cambria" w:hAnsi="Cambria" w:cs="Cambria"/>
          <w:b/>
          <w:sz w:val="24"/>
          <w:szCs w:val="24"/>
        </w:rPr>
        <w:t>Assassin’s Creed Video Game</w:t>
      </w:r>
    </w:p>
    <w:p w14:paraId="76E55617" w14:textId="77777777" w:rsidR="00A36AE4" w:rsidRDefault="00B95C1E">
      <w:pPr>
        <w:numPr>
          <w:ilvl w:val="1"/>
          <w:numId w:val="7"/>
        </w:numPr>
        <w:rPr>
          <w:rFonts w:ascii="Cambria" w:eastAsia="Cambria" w:hAnsi="Cambria" w:cs="Cambria"/>
          <w:b/>
          <w:sz w:val="24"/>
          <w:szCs w:val="24"/>
        </w:rPr>
      </w:pPr>
      <w:r>
        <w:rPr>
          <w:rFonts w:ascii="Cambria" w:eastAsia="Cambria" w:hAnsi="Cambria" w:cs="Cambria"/>
          <w:b/>
          <w:sz w:val="24"/>
          <w:szCs w:val="24"/>
        </w:rPr>
        <w:t>Ancient Greece visual database:</w:t>
      </w:r>
    </w:p>
    <w:p w14:paraId="5724A6AB" w14:textId="77777777" w:rsidR="00A36AE4" w:rsidRDefault="00B95C1E">
      <w:pPr>
        <w:numPr>
          <w:ilvl w:val="1"/>
          <w:numId w:val="7"/>
        </w:numPr>
        <w:jc w:val="both"/>
        <w:rPr>
          <w:rFonts w:ascii="Cambria" w:eastAsia="Cambria" w:hAnsi="Cambria" w:cs="Cambria"/>
          <w:b/>
          <w:sz w:val="24"/>
          <w:szCs w:val="24"/>
        </w:rPr>
      </w:pPr>
      <w:r>
        <w:rPr>
          <w:rFonts w:ascii="Cambria" w:eastAsia="Cambria" w:hAnsi="Cambria" w:cs="Cambria"/>
          <w:b/>
          <w:sz w:val="24"/>
          <w:szCs w:val="24"/>
        </w:rPr>
        <w:t xml:space="preserve">Women in Antiquity Website </w:t>
      </w:r>
    </w:p>
    <w:p w14:paraId="341AC0C5" w14:textId="77777777" w:rsidR="00A36AE4" w:rsidRDefault="00A36AE4">
      <w:pPr>
        <w:rPr>
          <w:rFonts w:ascii="Cambria" w:eastAsia="Cambria" w:hAnsi="Cambria" w:cs="Cambria"/>
          <w:b/>
          <w:sz w:val="24"/>
          <w:szCs w:val="24"/>
        </w:rPr>
      </w:pPr>
    </w:p>
    <w:p w14:paraId="01620675" w14:textId="77777777" w:rsidR="00A36AE4" w:rsidRDefault="00B95C1E">
      <w:pPr>
        <w:numPr>
          <w:ilvl w:val="0"/>
          <w:numId w:val="7"/>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Culminating Activities</w:t>
      </w:r>
    </w:p>
    <w:p w14:paraId="289E7585" w14:textId="77777777" w:rsidR="00A36AE4" w:rsidRDefault="00A36AE4">
      <w:pPr>
        <w:rPr>
          <w:rFonts w:ascii="Cambria" w:eastAsia="Cambria" w:hAnsi="Cambria" w:cs="Cambria"/>
          <w:sz w:val="24"/>
          <w:szCs w:val="24"/>
        </w:rPr>
      </w:pPr>
    </w:p>
    <w:p w14:paraId="620F3FF0" w14:textId="77777777" w:rsidR="00A36AE4" w:rsidRDefault="00B95C1E">
      <w:pPr>
        <w:numPr>
          <w:ilvl w:val="1"/>
          <w:numId w:val="7"/>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Lesson plan 1</w:t>
      </w:r>
    </w:p>
    <w:p w14:paraId="7E14D09C" w14:textId="77777777" w:rsidR="00A36AE4" w:rsidRDefault="00B95C1E">
      <w:pPr>
        <w:numPr>
          <w:ilvl w:val="1"/>
          <w:numId w:val="7"/>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Lesson plan 2</w:t>
      </w:r>
    </w:p>
    <w:p w14:paraId="7F93E0E9" w14:textId="77777777" w:rsidR="00A36AE4" w:rsidRDefault="00B95C1E">
      <w:pPr>
        <w:numPr>
          <w:ilvl w:val="1"/>
          <w:numId w:val="7"/>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Lesson plan 3</w:t>
      </w:r>
    </w:p>
    <w:p w14:paraId="67284EBE" w14:textId="77777777" w:rsidR="00A36AE4" w:rsidRDefault="00A36AE4">
      <w:pPr>
        <w:rPr>
          <w:rFonts w:ascii="Cambria" w:eastAsia="Cambria" w:hAnsi="Cambria" w:cs="Cambria"/>
          <w:sz w:val="24"/>
          <w:szCs w:val="24"/>
        </w:rPr>
      </w:pPr>
    </w:p>
    <w:p w14:paraId="1061B1DB" w14:textId="77777777" w:rsidR="00A36AE4" w:rsidRDefault="00A36AE4">
      <w:pPr>
        <w:rPr>
          <w:rFonts w:ascii="Cambria" w:eastAsia="Cambria" w:hAnsi="Cambria" w:cs="Cambria"/>
          <w:b/>
          <w:sz w:val="24"/>
          <w:szCs w:val="24"/>
        </w:rPr>
      </w:pPr>
    </w:p>
    <w:p w14:paraId="0EF0E871" w14:textId="77777777" w:rsidR="00A36AE4" w:rsidRDefault="00A36AE4">
      <w:pPr>
        <w:rPr>
          <w:rFonts w:ascii="Cambria" w:eastAsia="Cambria" w:hAnsi="Cambria" w:cs="Cambria"/>
          <w:b/>
          <w:sz w:val="24"/>
          <w:szCs w:val="24"/>
        </w:rPr>
      </w:pPr>
    </w:p>
    <w:p w14:paraId="4B11EE46" w14:textId="77777777" w:rsidR="00A36AE4" w:rsidRDefault="00A36AE4">
      <w:pPr>
        <w:rPr>
          <w:rFonts w:ascii="Cambria" w:eastAsia="Cambria" w:hAnsi="Cambria" w:cs="Cambria"/>
          <w:b/>
          <w:sz w:val="24"/>
          <w:szCs w:val="24"/>
        </w:rPr>
      </w:pPr>
    </w:p>
    <w:p w14:paraId="09EEC841" w14:textId="77777777" w:rsidR="00A36AE4" w:rsidRDefault="00A36AE4">
      <w:pPr>
        <w:rPr>
          <w:rFonts w:ascii="Cambria" w:eastAsia="Cambria" w:hAnsi="Cambria" w:cs="Cambria"/>
          <w:b/>
          <w:sz w:val="24"/>
          <w:szCs w:val="24"/>
        </w:rPr>
      </w:pPr>
    </w:p>
    <w:p w14:paraId="28850A68" w14:textId="77777777" w:rsidR="00A36AE4" w:rsidRDefault="00A36AE4">
      <w:pPr>
        <w:rPr>
          <w:rFonts w:ascii="Cambria" w:eastAsia="Cambria" w:hAnsi="Cambria" w:cs="Cambria"/>
          <w:b/>
          <w:sz w:val="24"/>
          <w:szCs w:val="24"/>
        </w:rPr>
      </w:pPr>
    </w:p>
    <w:p w14:paraId="12ECF261" w14:textId="77777777" w:rsidR="00A36AE4" w:rsidRDefault="00A36AE4">
      <w:pPr>
        <w:rPr>
          <w:rFonts w:ascii="Cambria" w:eastAsia="Cambria" w:hAnsi="Cambria" w:cs="Cambria"/>
          <w:b/>
          <w:sz w:val="24"/>
          <w:szCs w:val="24"/>
        </w:rPr>
      </w:pPr>
    </w:p>
    <w:p w14:paraId="271B285D" w14:textId="77777777" w:rsidR="00A36AE4" w:rsidRDefault="00A36AE4">
      <w:pPr>
        <w:rPr>
          <w:rFonts w:ascii="Cambria" w:eastAsia="Cambria" w:hAnsi="Cambria" w:cs="Cambria"/>
          <w:b/>
          <w:sz w:val="24"/>
          <w:szCs w:val="24"/>
        </w:rPr>
      </w:pPr>
    </w:p>
    <w:p w14:paraId="57E8494E" w14:textId="77777777" w:rsidR="00A36AE4" w:rsidRDefault="00A36AE4">
      <w:pPr>
        <w:rPr>
          <w:rFonts w:ascii="Cambria" w:eastAsia="Cambria" w:hAnsi="Cambria" w:cs="Cambria"/>
          <w:b/>
          <w:sz w:val="24"/>
          <w:szCs w:val="24"/>
        </w:rPr>
      </w:pPr>
    </w:p>
    <w:p w14:paraId="05512728" w14:textId="77777777" w:rsidR="00A36AE4" w:rsidRDefault="00A36AE4">
      <w:pPr>
        <w:rPr>
          <w:rFonts w:ascii="Cambria" w:eastAsia="Cambria" w:hAnsi="Cambria" w:cs="Cambria"/>
          <w:b/>
          <w:sz w:val="24"/>
          <w:szCs w:val="24"/>
        </w:rPr>
      </w:pPr>
    </w:p>
    <w:p w14:paraId="1557D9A3" w14:textId="77777777" w:rsidR="00A36AE4" w:rsidRDefault="00A36AE4">
      <w:pPr>
        <w:rPr>
          <w:rFonts w:ascii="Cambria" w:eastAsia="Cambria" w:hAnsi="Cambria" w:cs="Cambria"/>
          <w:b/>
          <w:sz w:val="24"/>
          <w:szCs w:val="24"/>
        </w:rPr>
      </w:pPr>
    </w:p>
    <w:p w14:paraId="66450D37" w14:textId="77777777" w:rsidR="00A36AE4" w:rsidRDefault="00A36AE4">
      <w:pPr>
        <w:rPr>
          <w:rFonts w:ascii="Cambria" w:eastAsia="Cambria" w:hAnsi="Cambria" w:cs="Cambria"/>
          <w:b/>
          <w:sz w:val="24"/>
          <w:szCs w:val="24"/>
        </w:rPr>
      </w:pPr>
    </w:p>
    <w:p w14:paraId="0218F05E" w14:textId="77777777" w:rsidR="00A36AE4" w:rsidRDefault="00A36AE4">
      <w:pPr>
        <w:rPr>
          <w:rFonts w:ascii="Cambria" w:eastAsia="Cambria" w:hAnsi="Cambria" w:cs="Cambria"/>
          <w:b/>
          <w:sz w:val="24"/>
          <w:szCs w:val="24"/>
        </w:rPr>
      </w:pPr>
    </w:p>
    <w:p w14:paraId="11CA0385" w14:textId="77777777" w:rsidR="00A36AE4" w:rsidRDefault="00A36AE4">
      <w:pPr>
        <w:rPr>
          <w:rFonts w:ascii="Cambria" w:eastAsia="Cambria" w:hAnsi="Cambria" w:cs="Cambria"/>
          <w:b/>
          <w:sz w:val="24"/>
          <w:szCs w:val="24"/>
        </w:rPr>
      </w:pPr>
    </w:p>
    <w:p w14:paraId="0DF5AFBB" w14:textId="77777777" w:rsidR="00A36AE4" w:rsidRDefault="00A36AE4">
      <w:pPr>
        <w:rPr>
          <w:rFonts w:ascii="Cambria" w:eastAsia="Cambria" w:hAnsi="Cambria" w:cs="Cambria"/>
          <w:b/>
          <w:sz w:val="24"/>
          <w:szCs w:val="24"/>
        </w:rPr>
      </w:pPr>
    </w:p>
    <w:p w14:paraId="25635C12" w14:textId="77777777" w:rsidR="00A36AE4" w:rsidRDefault="00A36AE4">
      <w:pPr>
        <w:rPr>
          <w:rFonts w:ascii="Cambria" w:eastAsia="Cambria" w:hAnsi="Cambria" w:cs="Cambria"/>
          <w:b/>
          <w:sz w:val="24"/>
          <w:szCs w:val="24"/>
        </w:rPr>
      </w:pPr>
    </w:p>
    <w:p w14:paraId="6FCFEEC9" w14:textId="77777777" w:rsidR="00A36AE4" w:rsidRDefault="00A36AE4">
      <w:pPr>
        <w:rPr>
          <w:rFonts w:ascii="Cambria" w:eastAsia="Cambria" w:hAnsi="Cambria" w:cs="Cambria"/>
          <w:b/>
          <w:sz w:val="24"/>
          <w:szCs w:val="24"/>
        </w:rPr>
      </w:pPr>
    </w:p>
    <w:p w14:paraId="17088377" w14:textId="77777777" w:rsidR="00A36AE4" w:rsidRDefault="00B95C1E">
      <w:pPr>
        <w:rPr>
          <w:rFonts w:ascii="Cambria" w:eastAsia="Cambria" w:hAnsi="Cambria" w:cs="Cambria"/>
          <w:b/>
          <w:sz w:val="24"/>
          <w:szCs w:val="24"/>
        </w:rPr>
      </w:pPr>
      <w:r>
        <w:rPr>
          <w:rFonts w:ascii="Cambria" w:eastAsia="Cambria" w:hAnsi="Cambria" w:cs="Cambria"/>
          <w:b/>
          <w:sz w:val="24"/>
          <w:szCs w:val="24"/>
        </w:rPr>
        <w:lastRenderedPageBreak/>
        <w:t xml:space="preserve">I. Print Resources:  </w:t>
      </w:r>
    </w:p>
    <w:p w14:paraId="3CA83C2E" w14:textId="77777777" w:rsidR="00A36AE4" w:rsidRDefault="00B95C1E">
      <w:pPr>
        <w:rPr>
          <w:rFonts w:ascii="Cambria" w:eastAsia="Cambria" w:hAnsi="Cambria" w:cs="Cambria"/>
          <w:sz w:val="24"/>
          <w:szCs w:val="24"/>
        </w:rPr>
      </w:pPr>
      <w:r>
        <w:rPr>
          <w:rFonts w:ascii="Cambria" w:eastAsia="Cambria" w:hAnsi="Cambria" w:cs="Cambria"/>
          <w:sz w:val="24"/>
          <w:szCs w:val="24"/>
        </w:rPr>
        <w:tab/>
      </w:r>
    </w:p>
    <w:p w14:paraId="1D198349" w14:textId="77777777" w:rsidR="00A36AE4" w:rsidRDefault="00B95C1E">
      <w:pPr>
        <w:numPr>
          <w:ilvl w:val="0"/>
          <w:numId w:val="5"/>
        </w:numPr>
        <w:rPr>
          <w:sz w:val="24"/>
          <w:szCs w:val="24"/>
        </w:rPr>
      </w:pPr>
      <w:r>
        <w:rPr>
          <w:rFonts w:ascii="Cambria" w:eastAsia="Cambria" w:hAnsi="Cambria" w:cs="Cambria"/>
          <w:b/>
          <w:i/>
          <w:sz w:val="24"/>
          <w:szCs w:val="24"/>
        </w:rPr>
        <w:t>The Odyssey</w:t>
      </w:r>
      <w:r>
        <w:rPr>
          <w:rFonts w:ascii="Cambria" w:eastAsia="Cambria" w:hAnsi="Cambria" w:cs="Cambria"/>
          <w:b/>
          <w:sz w:val="24"/>
          <w:szCs w:val="24"/>
        </w:rPr>
        <w:t xml:space="preserve">, a graphic novel by </w:t>
      </w:r>
      <w:proofErr w:type="spellStart"/>
      <w:r>
        <w:rPr>
          <w:rFonts w:ascii="Cambria" w:eastAsia="Cambria" w:hAnsi="Cambria" w:cs="Cambria"/>
          <w:b/>
          <w:sz w:val="24"/>
          <w:szCs w:val="24"/>
        </w:rPr>
        <w:t>Garath</w:t>
      </w:r>
      <w:proofErr w:type="spellEnd"/>
      <w:r>
        <w:rPr>
          <w:rFonts w:ascii="Cambria" w:eastAsia="Cambria" w:hAnsi="Cambria" w:cs="Cambria"/>
          <w:b/>
          <w:sz w:val="24"/>
          <w:szCs w:val="24"/>
        </w:rPr>
        <w:t xml:space="preserve"> Hinds.</w:t>
      </w:r>
    </w:p>
    <w:p w14:paraId="76CE4170" w14:textId="77777777" w:rsidR="00A36AE4" w:rsidRDefault="00A36AE4">
      <w:pPr>
        <w:rPr>
          <w:rFonts w:ascii="Cambria" w:eastAsia="Cambria" w:hAnsi="Cambria" w:cs="Cambria"/>
          <w:sz w:val="24"/>
          <w:szCs w:val="24"/>
        </w:rPr>
      </w:pPr>
    </w:p>
    <w:p w14:paraId="61B14F2F" w14:textId="77777777" w:rsidR="00A36AE4" w:rsidRDefault="00B95C1E">
      <w:pPr>
        <w:ind w:firstLine="720"/>
        <w:rPr>
          <w:rFonts w:ascii="Cambria" w:eastAsia="Cambria" w:hAnsi="Cambria" w:cs="Cambria"/>
          <w:sz w:val="24"/>
          <w:szCs w:val="24"/>
        </w:rPr>
      </w:pPr>
      <w:r>
        <w:rPr>
          <w:rFonts w:ascii="Cambria" w:eastAsia="Cambria" w:hAnsi="Cambria" w:cs="Cambria"/>
          <w:sz w:val="24"/>
          <w:szCs w:val="24"/>
        </w:rPr>
        <w:t xml:space="preserve">Along with the Iliad, Homer’s, </w:t>
      </w:r>
      <w:r>
        <w:rPr>
          <w:rFonts w:ascii="Cambria" w:eastAsia="Cambria" w:hAnsi="Cambria" w:cs="Cambria"/>
          <w:i/>
          <w:sz w:val="24"/>
          <w:szCs w:val="24"/>
        </w:rPr>
        <w:t>The Odyssey</w:t>
      </w:r>
      <w:r>
        <w:rPr>
          <w:rFonts w:ascii="Cambria" w:eastAsia="Cambria" w:hAnsi="Cambria" w:cs="Cambria"/>
          <w:sz w:val="24"/>
          <w:szCs w:val="24"/>
        </w:rPr>
        <w:t xml:space="preserve"> was one of ancient Greece’s most important cultural works.  It tells the story of Odysseus and his crew as they try to return from the Trojan </w:t>
      </w:r>
      <w:r>
        <w:rPr>
          <w:rFonts w:ascii="Cambria" w:eastAsia="Cambria" w:hAnsi="Cambria" w:cs="Cambria"/>
          <w:sz w:val="24"/>
          <w:szCs w:val="24"/>
        </w:rPr>
        <w:t xml:space="preserve">war.  Students will find here a hero who is of a different kind than Hector or Achilles, as Odysseus navigates, cheats, and charms his way home to his wife, child and country.  </w:t>
      </w:r>
      <w:proofErr w:type="gramStart"/>
      <w:r>
        <w:rPr>
          <w:rFonts w:ascii="Cambria" w:eastAsia="Cambria" w:hAnsi="Cambria" w:cs="Cambria"/>
          <w:i/>
          <w:sz w:val="24"/>
          <w:szCs w:val="24"/>
        </w:rPr>
        <w:t>The Odyssey</w:t>
      </w:r>
      <w:r>
        <w:rPr>
          <w:rFonts w:ascii="Cambria" w:eastAsia="Cambria" w:hAnsi="Cambria" w:cs="Cambria"/>
          <w:sz w:val="24"/>
          <w:szCs w:val="24"/>
        </w:rPr>
        <w:t>,</w:t>
      </w:r>
      <w:proofErr w:type="gramEnd"/>
      <w:r>
        <w:rPr>
          <w:rFonts w:ascii="Cambria" w:eastAsia="Cambria" w:hAnsi="Cambria" w:cs="Cambria"/>
          <w:sz w:val="24"/>
          <w:szCs w:val="24"/>
        </w:rPr>
        <w:t xml:space="preserve"> has played a substantial role in influencing western arts and cult</w:t>
      </w:r>
      <w:r>
        <w:rPr>
          <w:rFonts w:ascii="Cambria" w:eastAsia="Cambria" w:hAnsi="Cambria" w:cs="Cambria"/>
          <w:sz w:val="24"/>
          <w:szCs w:val="24"/>
        </w:rPr>
        <w:t xml:space="preserve">ure.  From Joyce’s, </w:t>
      </w:r>
      <w:r>
        <w:rPr>
          <w:rFonts w:ascii="Cambria" w:eastAsia="Cambria" w:hAnsi="Cambria" w:cs="Cambria"/>
          <w:i/>
          <w:sz w:val="24"/>
          <w:szCs w:val="24"/>
        </w:rPr>
        <w:t>Ulysses</w:t>
      </w:r>
      <w:r>
        <w:rPr>
          <w:rFonts w:ascii="Cambria" w:eastAsia="Cambria" w:hAnsi="Cambria" w:cs="Cambria"/>
          <w:sz w:val="24"/>
          <w:szCs w:val="24"/>
        </w:rPr>
        <w:t xml:space="preserve">, to </w:t>
      </w:r>
      <w:r>
        <w:rPr>
          <w:rFonts w:ascii="Cambria" w:eastAsia="Cambria" w:hAnsi="Cambria" w:cs="Cambria"/>
          <w:i/>
          <w:sz w:val="24"/>
          <w:szCs w:val="24"/>
        </w:rPr>
        <w:t xml:space="preserve">The Time Traveler's Wife, </w:t>
      </w:r>
      <w:r>
        <w:rPr>
          <w:rFonts w:ascii="Cambria" w:eastAsia="Cambria" w:hAnsi="Cambria" w:cs="Cambria"/>
          <w:sz w:val="24"/>
          <w:szCs w:val="24"/>
        </w:rPr>
        <w:t xml:space="preserve">traces of </w:t>
      </w:r>
      <w:r>
        <w:rPr>
          <w:rFonts w:ascii="Cambria" w:eastAsia="Cambria" w:hAnsi="Cambria" w:cs="Cambria"/>
          <w:i/>
          <w:sz w:val="24"/>
          <w:szCs w:val="24"/>
        </w:rPr>
        <w:t>The Odyssey</w:t>
      </w:r>
      <w:r>
        <w:rPr>
          <w:rFonts w:ascii="Cambria" w:eastAsia="Cambria" w:hAnsi="Cambria" w:cs="Cambria"/>
          <w:sz w:val="24"/>
          <w:szCs w:val="24"/>
        </w:rPr>
        <w:t xml:space="preserve"> are everywhere.  Scenes like the isle of Sirens, Scylla and Charybdis, Odysseus’ encounter with the Cyclops or with Circe, provided ancient Greeks with as much moral instructio</w:t>
      </w:r>
      <w:r>
        <w:rPr>
          <w:rFonts w:ascii="Cambria" w:eastAsia="Cambria" w:hAnsi="Cambria" w:cs="Cambria"/>
          <w:sz w:val="24"/>
          <w:szCs w:val="24"/>
        </w:rPr>
        <w:t>n as allegories in the Bible offered Christians.</w:t>
      </w:r>
    </w:p>
    <w:p w14:paraId="6A37B4AF" w14:textId="77777777" w:rsidR="00A36AE4" w:rsidRDefault="00B95C1E">
      <w:pPr>
        <w:ind w:firstLine="720"/>
        <w:rPr>
          <w:rFonts w:ascii="Cambria" w:eastAsia="Cambria" w:hAnsi="Cambria" w:cs="Cambria"/>
          <w:sz w:val="24"/>
          <w:szCs w:val="24"/>
        </w:rPr>
      </w:pPr>
      <w:r>
        <w:rPr>
          <w:rFonts w:ascii="Cambria" w:eastAsia="Cambria" w:hAnsi="Cambria" w:cs="Cambria"/>
          <w:sz w:val="24"/>
          <w:szCs w:val="24"/>
        </w:rPr>
        <w:t xml:space="preserve">Students will be able to engage with the broad strokes of </w:t>
      </w:r>
      <w:r>
        <w:rPr>
          <w:rFonts w:ascii="Cambria" w:eastAsia="Cambria" w:hAnsi="Cambria" w:cs="Cambria"/>
          <w:i/>
          <w:sz w:val="24"/>
          <w:szCs w:val="24"/>
        </w:rPr>
        <w:t xml:space="preserve">The Odyssey </w:t>
      </w:r>
      <w:r>
        <w:rPr>
          <w:rFonts w:ascii="Cambria" w:eastAsia="Cambria" w:hAnsi="Cambria" w:cs="Cambria"/>
          <w:sz w:val="24"/>
          <w:szCs w:val="24"/>
        </w:rPr>
        <w:t xml:space="preserve">through the graphic novel.  If there is an interest in taking this section a bit further, consider reading Margaret Atwood’s, </w:t>
      </w:r>
      <w:r>
        <w:rPr>
          <w:rFonts w:ascii="Cambria" w:eastAsia="Cambria" w:hAnsi="Cambria" w:cs="Cambria"/>
          <w:i/>
          <w:sz w:val="24"/>
          <w:szCs w:val="24"/>
        </w:rPr>
        <w:t xml:space="preserve">The </w:t>
      </w:r>
      <w:proofErr w:type="spellStart"/>
      <w:r>
        <w:rPr>
          <w:rFonts w:ascii="Cambria" w:eastAsia="Cambria" w:hAnsi="Cambria" w:cs="Cambria"/>
          <w:i/>
          <w:sz w:val="24"/>
          <w:szCs w:val="24"/>
        </w:rPr>
        <w:t>Penelopiad</w:t>
      </w:r>
      <w:proofErr w:type="spellEnd"/>
      <w:r>
        <w:rPr>
          <w:rFonts w:ascii="Cambria" w:eastAsia="Cambria" w:hAnsi="Cambria" w:cs="Cambria"/>
          <w:i/>
          <w:sz w:val="24"/>
          <w:szCs w:val="24"/>
        </w:rPr>
        <w:t xml:space="preserve">. </w:t>
      </w:r>
      <w:r>
        <w:rPr>
          <w:rFonts w:ascii="Cambria" w:eastAsia="Cambria" w:hAnsi="Cambria" w:cs="Cambria"/>
          <w:sz w:val="24"/>
          <w:szCs w:val="24"/>
        </w:rPr>
        <w:t xml:space="preserve"> In this novel Atwood turns the traditional narrative on its head and focuses on the trials experienced by Odysseu</w:t>
      </w:r>
      <w:r>
        <w:rPr>
          <w:rFonts w:ascii="Cambria" w:eastAsia="Cambria" w:hAnsi="Cambria" w:cs="Cambria"/>
          <w:sz w:val="24"/>
          <w:szCs w:val="24"/>
        </w:rPr>
        <w:t xml:space="preserve">s’ wife, Penelope.     </w:t>
      </w:r>
      <w:r>
        <w:rPr>
          <w:rFonts w:ascii="Cambria" w:eastAsia="Cambria" w:hAnsi="Cambria" w:cs="Cambria"/>
          <w:i/>
          <w:sz w:val="24"/>
          <w:szCs w:val="24"/>
        </w:rPr>
        <w:t xml:space="preserve"> </w:t>
      </w:r>
      <w:r>
        <w:rPr>
          <w:rFonts w:ascii="Cambria" w:eastAsia="Cambria" w:hAnsi="Cambria" w:cs="Cambria"/>
          <w:sz w:val="24"/>
          <w:szCs w:val="24"/>
        </w:rPr>
        <w:t xml:space="preserve">  </w:t>
      </w:r>
    </w:p>
    <w:p w14:paraId="761B8C04" w14:textId="77777777" w:rsidR="00A36AE4" w:rsidRDefault="00A36AE4">
      <w:pPr>
        <w:rPr>
          <w:rFonts w:ascii="Cambria" w:eastAsia="Cambria" w:hAnsi="Cambria" w:cs="Cambria"/>
          <w:sz w:val="24"/>
          <w:szCs w:val="24"/>
        </w:rPr>
      </w:pPr>
    </w:p>
    <w:p w14:paraId="19D76B9E" w14:textId="77777777" w:rsidR="00A36AE4" w:rsidRDefault="00B95C1E">
      <w:pPr>
        <w:ind w:firstLine="720"/>
        <w:rPr>
          <w:rFonts w:ascii="Cambria" w:eastAsia="Cambria" w:hAnsi="Cambria" w:cs="Cambria"/>
          <w:sz w:val="24"/>
          <w:szCs w:val="24"/>
        </w:rPr>
      </w:pPr>
      <w:r>
        <w:rPr>
          <w:rFonts w:ascii="Cambria" w:eastAsia="Cambria" w:hAnsi="Cambria" w:cs="Cambria"/>
          <w:sz w:val="24"/>
          <w:szCs w:val="24"/>
        </w:rPr>
        <w:t xml:space="preserve">  This can be tied to unit outcome number 3, “Describe the political and social organization of Mycenaean civilization as revealed in the archaeological and written record.” The events of this story take place during the Mycenae</w:t>
      </w:r>
      <w:r>
        <w:rPr>
          <w:rFonts w:ascii="Cambria" w:eastAsia="Cambria" w:hAnsi="Cambria" w:cs="Cambria"/>
          <w:sz w:val="24"/>
          <w:szCs w:val="24"/>
        </w:rPr>
        <w:t>an period and thus can be used as illustrative materials to help with this outcome.</w:t>
      </w:r>
    </w:p>
    <w:p w14:paraId="7848511B" w14:textId="77777777" w:rsidR="00A36AE4" w:rsidRDefault="00B95C1E">
      <w:pPr>
        <w:ind w:firstLine="720"/>
        <w:rPr>
          <w:rFonts w:ascii="Cambria" w:eastAsia="Cambria" w:hAnsi="Cambria" w:cs="Cambria"/>
          <w:sz w:val="24"/>
          <w:szCs w:val="24"/>
        </w:rPr>
      </w:pPr>
      <w:r>
        <w:rPr>
          <w:rFonts w:ascii="Cambria" w:eastAsia="Cambria" w:hAnsi="Cambria" w:cs="Cambria"/>
          <w:sz w:val="24"/>
          <w:szCs w:val="24"/>
        </w:rPr>
        <w:t xml:space="preserve"> </w:t>
      </w:r>
    </w:p>
    <w:p w14:paraId="095C684E" w14:textId="77777777" w:rsidR="00A36AE4" w:rsidRDefault="00B95C1E">
      <w:pPr>
        <w:numPr>
          <w:ilvl w:val="0"/>
          <w:numId w:val="5"/>
        </w:numPr>
        <w:rPr>
          <w:sz w:val="24"/>
          <w:szCs w:val="24"/>
        </w:rPr>
      </w:pPr>
      <w:r>
        <w:rPr>
          <w:rFonts w:ascii="Cambria" w:eastAsia="Cambria" w:hAnsi="Cambria" w:cs="Cambria"/>
          <w:b/>
          <w:i/>
          <w:sz w:val="24"/>
          <w:szCs w:val="24"/>
        </w:rPr>
        <w:t>Age of Bronze</w:t>
      </w:r>
      <w:r>
        <w:rPr>
          <w:rFonts w:ascii="Cambria" w:eastAsia="Cambria" w:hAnsi="Cambria" w:cs="Cambria"/>
          <w:b/>
          <w:sz w:val="24"/>
          <w:szCs w:val="24"/>
        </w:rPr>
        <w:t xml:space="preserve"> by Eric </w:t>
      </w:r>
      <w:proofErr w:type="spellStart"/>
      <w:r>
        <w:rPr>
          <w:rFonts w:ascii="Cambria" w:eastAsia="Cambria" w:hAnsi="Cambria" w:cs="Cambria"/>
          <w:b/>
          <w:sz w:val="24"/>
          <w:szCs w:val="24"/>
        </w:rPr>
        <w:t>Shanower</w:t>
      </w:r>
      <w:proofErr w:type="spellEnd"/>
      <w:r>
        <w:rPr>
          <w:rFonts w:ascii="Cambria" w:eastAsia="Cambria" w:hAnsi="Cambria" w:cs="Cambria"/>
          <w:sz w:val="24"/>
          <w:szCs w:val="24"/>
        </w:rPr>
        <w:t xml:space="preserve"> - graphic novel resource</w:t>
      </w:r>
    </w:p>
    <w:p w14:paraId="391A369A" w14:textId="77777777" w:rsidR="00A36AE4" w:rsidRDefault="00A36AE4">
      <w:pPr>
        <w:rPr>
          <w:rFonts w:ascii="Cambria" w:eastAsia="Cambria" w:hAnsi="Cambria" w:cs="Cambria"/>
          <w:i/>
          <w:sz w:val="24"/>
          <w:szCs w:val="24"/>
        </w:rPr>
      </w:pPr>
    </w:p>
    <w:p w14:paraId="3DAD899D" w14:textId="77777777" w:rsidR="00A36AE4" w:rsidRDefault="00B95C1E">
      <w:pPr>
        <w:rPr>
          <w:rFonts w:ascii="Cambria" w:eastAsia="Cambria" w:hAnsi="Cambria" w:cs="Cambria"/>
          <w:sz w:val="24"/>
          <w:szCs w:val="24"/>
        </w:rPr>
      </w:pPr>
      <w:r>
        <w:rPr>
          <w:rFonts w:ascii="Cambria" w:eastAsia="Cambria" w:hAnsi="Cambria" w:cs="Cambria"/>
          <w:i/>
          <w:sz w:val="24"/>
          <w:szCs w:val="24"/>
        </w:rPr>
        <w:t>Age of Bronze</w:t>
      </w:r>
      <w:r>
        <w:rPr>
          <w:rFonts w:ascii="Cambria" w:eastAsia="Cambria" w:hAnsi="Cambria" w:cs="Cambria"/>
          <w:sz w:val="24"/>
          <w:szCs w:val="24"/>
        </w:rPr>
        <w:t xml:space="preserve"> is a graphic novel series by Eric </w:t>
      </w:r>
      <w:proofErr w:type="spellStart"/>
      <w:r>
        <w:rPr>
          <w:rFonts w:ascii="Cambria" w:eastAsia="Cambria" w:hAnsi="Cambria" w:cs="Cambria"/>
          <w:sz w:val="24"/>
          <w:szCs w:val="24"/>
        </w:rPr>
        <w:t>Shanower</w:t>
      </w:r>
      <w:proofErr w:type="spellEnd"/>
      <w:r>
        <w:rPr>
          <w:rFonts w:ascii="Cambria" w:eastAsia="Cambria" w:hAnsi="Cambria" w:cs="Cambria"/>
          <w:sz w:val="24"/>
          <w:szCs w:val="24"/>
        </w:rPr>
        <w:t xml:space="preserve"> that has been in publication since 1998. There have been</w:t>
      </w:r>
      <w:r>
        <w:rPr>
          <w:rFonts w:ascii="Cambria" w:eastAsia="Cambria" w:hAnsi="Cambria" w:cs="Cambria"/>
          <w:sz w:val="24"/>
          <w:szCs w:val="24"/>
        </w:rPr>
        <w:t xml:space="preserve"> 34 issues published, and as of 2019 the series has moved to online distribution at </w:t>
      </w:r>
      <w:hyperlink r:id="rId7">
        <w:r>
          <w:rPr>
            <w:rFonts w:ascii="Cambria" w:eastAsia="Cambria" w:hAnsi="Cambria" w:cs="Cambria"/>
            <w:color w:val="1155CC"/>
            <w:sz w:val="24"/>
            <w:szCs w:val="24"/>
            <w:u w:val="single"/>
          </w:rPr>
          <w:t>age-of-bronze.com</w:t>
        </w:r>
      </w:hyperlink>
      <w:r>
        <w:rPr>
          <w:rFonts w:ascii="Cambria" w:eastAsia="Cambria" w:hAnsi="Cambria" w:cs="Cambria"/>
          <w:sz w:val="24"/>
          <w:szCs w:val="24"/>
        </w:rPr>
        <w:t>. The series chronicles the Trojan War and represents a comprehensive research effort and detailed storytellin</w:t>
      </w:r>
      <w:r>
        <w:rPr>
          <w:rFonts w:ascii="Cambria" w:eastAsia="Cambria" w:hAnsi="Cambria" w:cs="Cambria"/>
          <w:sz w:val="24"/>
          <w:szCs w:val="24"/>
        </w:rPr>
        <w:t xml:space="preserve">g that aims to encompass the mythology and narrative of the war as well as the archaeological record. </w:t>
      </w:r>
    </w:p>
    <w:p w14:paraId="45851371" w14:textId="77777777" w:rsidR="00A36AE4" w:rsidRDefault="00B95C1E">
      <w:pPr>
        <w:rPr>
          <w:rFonts w:ascii="Cambria" w:eastAsia="Cambria" w:hAnsi="Cambria" w:cs="Cambria"/>
          <w:sz w:val="24"/>
          <w:szCs w:val="24"/>
        </w:rPr>
      </w:pPr>
      <w:r>
        <w:rPr>
          <w:rFonts w:ascii="Cambria" w:eastAsia="Cambria" w:hAnsi="Cambria" w:cs="Cambria"/>
          <w:sz w:val="24"/>
          <w:szCs w:val="24"/>
        </w:rPr>
        <w:t xml:space="preserve"> </w:t>
      </w:r>
    </w:p>
    <w:p w14:paraId="1D47B3DD" w14:textId="77777777" w:rsidR="00A36AE4" w:rsidRDefault="00B95C1E">
      <w:pPr>
        <w:rPr>
          <w:rFonts w:ascii="Cambria" w:eastAsia="Cambria" w:hAnsi="Cambria" w:cs="Cambria"/>
          <w:sz w:val="24"/>
          <w:szCs w:val="24"/>
        </w:rPr>
      </w:pPr>
      <w:r>
        <w:rPr>
          <w:rFonts w:ascii="Cambria" w:eastAsia="Cambria" w:hAnsi="Cambria" w:cs="Cambria"/>
          <w:sz w:val="24"/>
          <w:szCs w:val="24"/>
        </w:rPr>
        <w:t>Understanding the Trojan War and the Homeric myth are important parts of understanding daily life in ancient Greece, as the mythology and stories serve</w:t>
      </w:r>
      <w:r>
        <w:rPr>
          <w:rFonts w:ascii="Cambria" w:eastAsia="Cambria" w:hAnsi="Cambria" w:cs="Cambria"/>
          <w:sz w:val="24"/>
          <w:szCs w:val="24"/>
        </w:rPr>
        <w:t xml:space="preserve">d as foundational and creation myths for the society and are represented in many facets of ancient Greek life, from the public oratories to pottery and art, religious practices and traditions, societal roles and ethics, etc. </w:t>
      </w:r>
    </w:p>
    <w:p w14:paraId="62CBE8A5" w14:textId="77777777" w:rsidR="00A36AE4" w:rsidRDefault="00B95C1E">
      <w:pPr>
        <w:rPr>
          <w:rFonts w:ascii="Cambria" w:eastAsia="Cambria" w:hAnsi="Cambria" w:cs="Cambria"/>
          <w:sz w:val="24"/>
          <w:szCs w:val="24"/>
        </w:rPr>
      </w:pPr>
      <w:r>
        <w:rPr>
          <w:rFonts w:ascii="Cambria" w:eastAsia="Cambria" w:hAnsi="Cambria" w:cs="Cambria"/>
          <w:sz w:val="24"/>
          <w:szCs w:val="24"/>
        </w:rPr>
        <w:t xml:space="preserve"> </w:t>
      </w:r>
    </w:p>
    <w:p w14:paraId="43A8E718" w14:textId="77777777" w:rsidR="00A36AE4" w:rsidRDefault="00B95C1E">
      <w:pPr>
        <w:rPr>
          <w:rFonts w:ascii="Cambria" w:eastAsia="Cambria" w:hAnsi="Cambria" w:cs="Cambria"/>
          <w:sz w:val="24"/>
          <w:szCs w:val="24"/>
        </w:rPr>
      </w:pPr>
      <w:r>
        <w:rPr>
          <w:rFonts w:ascii="Cambria" w:eastAsia="Cambria" w:hAnsi="Cambria" w:cs="Cambria"/>
          <w:sz w:val="24"/>
          <w:szCs w:val="24"/>
        </w:rPr>
        <w:t>The graphic novel represents</w:t>
      </w:r>
      <w:r>
        <w:rPr>
          <w:rFonts w:ascii="Cambria" w:eastAsia="Cambria" w:hAnsi="Cambria" w:cs="Cambria"/>
          <w:sz w:val="24"/>
          <w:szCs w:val="24"/>
        </w:rPr>
        <w:t xml:space="preserve"> an opportunity to show this story in a different and more accessible light. The series breaks up the tedious epic so a single part of the story can be </w:t>
      </w:r>
      <w:r>
        <w:rPr>
          <w:rFonts w:ascii="Cambria" w:eastAsia="Cambria" w:hAnsi="Cambria" w:cs="Cambria"/>
          <w:sz w:val="24"/>
          <w:szCs w:val="24"/>
        </w:rPr>
        <w:lastRenderedPageBreak/>
        <w:t xml:space="preserve">focused on, or a single theme </w:t>
      </w:r>
      <w:proofErr w:type="spellStart"/>
      <w:r>
        <w:rPr>
          <w:rFonts w:ascii="Cambria" w:eastAsia="Cambria" w:hAnsi="Cambria" w:cs="Cambria"/>
          <w:sz w:val="24"/>
          <w:szCs w:val="24"/>
        </w:rPr>
        <w:t>analysed</w:t>
      </w:r>
      <w:proofErr w:type="spellEnd"/>
      <w:r>
        <w:rPr>
          <w:rFonts w:ascii="Cambria" w:eastAsia="Cambria" w:hAnsi="Cambria" w:cs="Cambria"/>
          <w:sz w:val="24"/>
          <w:szCs w:val="24"/>
        </w:rPr>
        <w:t xml:space="preserve">. It also presents a more dynamic visual style that may be easier </w:t>
      </w:r>
      <w:r>
        <w:rPr>
          <w:rFonts w:ascii="Cambria" w:eastAsia="Cambria" w:hAnsi="Cambria" w:cs="Cambria"/>
          <w:sz w:val="24"/>
          <w:szCs w:val="24"/>
        </w:rPr>
        <w:t xml:space="preserve">to approach for some students.  </w:t>
      </w:r>
    </w:p>
    <w:p w14:paraId="41B665CD" w14:textId="77777777" w:rsidR="00A36AE4" w:rsidRDefault="00A36AE4">
      <w:pPr>
        <w:rPr>
          <w:rFonts w:ascii="Cambria" w:eastAsia="Cambria" w:hAnsi="Cambria" w:cs="Cambria"/>
          <w:sz w:val="24"/>
          <w:szCs w:val="24"/>
        </w:rPr>
      </w:pPr>
    </w:p>
    <w:p w14:paraId="0D6C3A66" w14:textId="77777777" w:rsidR="00A36AE4" w:rsidRDefault="00B95C1E">
      <w:pPr>
        <w:rPr>
          <w:rFonts w:ascii="Cambria" w:eastAsia="Cambria" w:hAnsi="Cambria" w:cs="Cambria"/>
          <w:sz w:val="24"/>
          <w:szCs w:val="24"/>
        </w:rPr>
      </w:pPr>
      <w:r>
        <w:rPr>
          <w:rFonts w:ascii="Cambria" w:eastAsia="Cambria" w:hAnsi="Cambria" w:cs="Cambria"/>
          <w:sz w:val="24"/>
          <w:szCs w:val="24"/>
        </w:rPr>
        <w:t>This resource is relevant to outcome number 3, “Describe the political and social organization of Mycenean civilization as revealed in the archaeological and written record,” as well as number 9, “Identify the Greek values</w:t>
      </w:r>
      <w:r>
        <w:rPr>
          <w:rFonts w:ascii="Cambria" w:eastAsia="Cambria" w:hAnsi="Cambria" w:cs="Cambria"/>
          <w:sz w:val="24"/>
          <w:szCs w:val="24"/>
        </w:rPr>
        <w:t xml:space="preserve"> and perspectives as revealed in the Greek gods and myths, the Olympic games, and the oracle at Delphi.”</w:t>
      </w:r>
    </w:p>
    <w:p w14:paraId="0C091521" w14:textId="77777777" w:rsidR="00A36AE4" w:rsidRDefault="00A36AE4">
      <w:pPr>
        <w:ind w:firstLine="720"/>
        <w:rPr>
          <w:rFonts w:ascii="Cambria" w:eastAsia="Cambria" w:hAnsi="Cambria" w:cs="Cambria"/>
          <w:sz w:val="24"/>
          <w:szCs w:val="24"/>
        </w:rPr>
      </w:pPr>
    </w:p>
    <w:p w14:paraId="537C3DB2" w14:textId="77777777" w:rsidR="00A36AE4" w:rsidRDefault="00A36AE4">
      <w:pPr>
        <w:rPr>
          <w:rFonts w:ascii="Cambria" w:eastAsia="Cambria" w:hAnsi="Cambria" w:cs="Cambria"/>
          <w:sz w:val="24"/>
          <w:szCs w:val="24"/>
        </w:rPr>
      </w:pPr>
    </w:p>
    <w:p w14:paraId="6057C408" w14:textId="77777777" w:rsidR="00A36AE4" w:rsidRDefault="00B95C1E">
      <w:pPr>
        <w:rPr>
          <w:rFonts w:ascii="Cambria" w:eastAsia="Cambria" w:hAnsi="Cambria" w:cs="Cambria"/>
          <w:b/>
          <w:sz w:val="24"/>
          <w:szCs w:val="24"/>
        </w:rPr>
      </w:pPr>
      <w:r>
        <w:rPr>
          <w:rFonts w:ascii="Cambria" w:eastAsia="Cambria" w:hAnsi="Cambria" w:cs="Cambria"/>
          <w:b/>
          <w:sz w:val="24"/>
          <w:szCs w:val="24"/>
        </w:rPr>
        <w:t>II. Online Resources</w:t>
      </w:r>
    </w:p>
    <w:p w14:paraId="2208561A" w14:textId="77777777" w:rsidR="00A36AE4" w:rsidRDefault="00A36AE4" w:rsidP="00907BD1">
      <w:pPr>
        <w:rPr>
          <w:rFonts w:ascii="Cambria" w:eastAsia="Cambria" w:hAnsi="Cambria" w:cs="Cambria"/>
          <w:sz w:val="24"/>
          <w:szCs w:val="24"/>
        </w:rPr>
      </w:pPr>
    </w:p>
    <w:p w14:paraId="34DBEC34" w14:textId="77777777" w:rsidR="00A36AE4" w:rsidRPr="00907BD1" w:rsidRDefault="00B95C1E" w:rsidP="00907BD1">
      <w:pPr>
        <w:pStyle w:val="ListParagraph"/>
        <w:numPr>
          <w:ilvl w:val="0"/>
          <w:numId w:val="13"/>
        </w:numPr>
        <w:rPr>
          <w:rFonts w:ascii="Cambria" w:eastAsia="Cambria" w:hAnsi="Cambria" w:cs="Cambria"/>
          <w:b/>
          <w:sz w:val="24"/>
          <w:szCs w:val="24"/>
        </w:rPr>
      </w:pPr>
      <w:r w:rsidRPr="00907BD1">
        <w:rPr>
          <w:rFonts w:ascii="Cambria" w:eastAsia="Cambria" w:hAnsi="Cambria" w:cs="Cambria"/>
          <w:b/>
          <w:sz w:val="24"/>
          <w:szCs w:val="24"/>
        </w:rPr>
        <w:t>Women in Ancient Greece.</w:t>
      </w:r>
    </w:p>
    <w:p w14:paraId="740148AD" w14:textId="63F5278E" w:rsidR="00A36AE4" w:rsidRDefault="00A36AE4" w:rsidP="00907BD1">
      <w:pPr>
        <w:ind w:left="720"/>
        <w:rPr>
          <w:rFonts w:ascii="Cambria" w:eastAsia="Cambria" w:hAnsi="Cambria" w:cs="Cambria"/>
          <w:sz w:val="24"/>
          <w:szCs w:val="24"/>
        </w:rPr>
      </w:pPr>
    </w:p>
    <w:p w14:paraId="704E011E" w14:textId="4EFB4D53" w:rsidR="00A36AE4" w:rsidRPr="00907BD1" w:rsidRDefault="00B95C1E" w:rsidP="00907BD1">
      <w:pPr>
        <w:rPr>
          <w:rFonts w:ascii="Cambria" w:eastAsia="Cambria" w:hAnsi="Cambria" w:cs="Cambria"/>
          <w:sz w:val="24"/>
          <w:szCs w:val="24"/>
        </w:rPr>
      </w:pPr>
      <w:r w:rsidRPr="00907BD1">
        <w:rPr>
          <w:rFonts w:ascii="Cambria" w:eastAsia="Cambria" w:hAnsi="Cambria" w:cs="Cambria"/>
          <w:sz w:val="24"/>
          <w:szCs w:val="24"/>
        </w:rPr>
        <w:t xml:space="preserve">Video: </w:t>
      </w:r>
      <w:hyperlink r:id="rId8">
        <w:r w:rsidRPr="00907BD1">
          <w:rPr>
            <w:rFonts w:ascii="Cambria" w:eastAsia="Cambria" w:hAnsi="Cambria" w:cs="Cambria"/>
            <w:color w:val="1155CC"/>
            <w:sz w:val="24"/>
            <w:szCs w:val="24"/>
            <w:u w:val="single"/>
          </w:rPr>
          <w:t>https://www.youtube.com/watch?v=FWWzIIIFLQw</w:t>
        </w:r>
      </w:hyperlink>
    </w:p>
    <w:p w14:paraId="7B8DC7DE" w14:textId="77777777" w:rsidR="00A36AE4" w:rsidRDefault="00A36AE4" w:rsidP="00907BD1">
      <w:pPr>
        <w:rPr>
          <w:rFonts w:ascii="Cambria" w:eastAsia="Cambria" w:hAnsi="Cambria" w:cs="Cambria"/>
          <w:sz w:val="24"/>
          <w:szCs w:val="24"/>
        </w:rPr>
      </w:pPr>
    </w:p>
    <w:p w14:paraId="0939861D" w14:textId="6612F09D" w:rsidR="00A36AE4" w:rsidRPr="00907BD1" w:rsidRDefault="00B95C1E" w:rsidP="00907BD1">
      <w:pPr>
        <w:rPr>
          <w:rFonts w:ascii="Cambria" w:eastAsia="Cambria" w:hAnsi="Cambria" w:cs="Cambria"/>
          <w:sz w:val="24"/>
          <w:szCs w:val="24"/>
        </w:rPr>
      </w:pPr>
      <w:r w:rsidRPr="00907BD1">
        <w:rPr>
          <w:rFonts w:ascii="Cambria" w:eastAsia="Cambria" w:hAnsi="Cambria" w:cs="Cambria"/>
          <w:sz w:val="24"/>
          <w:szCs w:val="24"/>
        </w:rPr>
        <w:t>This video lays out what the experience of Athenian and Spartan women were.  Students may be surprised to learn that these two city states who are bo</w:t>
      </w:r>
      <w:r w:rsidRPr="00907BD1">
        <w:rPr>
          <w:rFonts w:ascii="Cambria" w:eastAsia="Cambria" w:hAnsi="Cambria" w:cs="Cambria"/>
          <w:sz w:val="24"/>
          <w:szCs w:val="24"/>
        </w:rPr>
        <w:t xml:space="preserve">th lumped together into what we call ‘Ancient Greece’, were </w:t>
      </w:r>
      <w:proofErr w:type="gramStart"/>
      <w:r w:rsidRPr="00907BD1">
        <w:rPr>
          <w:rFonts w:ascii="Cambria" w:eastAsia="Cambria" w:hAnsi="Cambria" w:cs="Cambria"/>
          <w:sz w:val="24"/>
          <w:szCs w:val="24"/>
        </w:rPr>
        <w:t>actually very</w:t>
      </w:r>
      <w:proofErr w:type="gramEnd"/>
      <w:r w:rsidRPr="00907BD1">
        <w:rPr>
          <w:rFonts w:ascii="Cambria" w:eastAsia="Cambria" w:hAnsi="Cambria" w:cs="Cambria"/>
          <w:sz w:val="24"/>
          <w:szCs w:val="24"/>
        </w:rPr>
        <w:t xml:space="preserve"> distinct societies, with very different ideas about how women should behave.  </w:t>
      </w:r>
      <w:proofErr w:type="spellStart"/>
      <w:r w:rsidRPr="00907BD1">
        <w:rPr>
          <w:rFonts w:ascii="Cambria" w:eastAsia="Cambria" w:hAnsi="Cambria" w:cs="Cambria"/>
          <w:sz w:val="24"/>
          <w:szCs w:val="24"/>
        </w:rPr>
        <w:t>Athen’s</w:t>
      </w:r>
      <w:proofErr w:type="spellEnd"/>
      <w:r w:rsidRPr="00907BD1">
        <w:rPr>
          <w:rFonts w:ascii="Cambria" w:eastAsia="Cambria" w:hAnsi="Cambria" w:cs="Cambria"/>
          <w:sz w:val="24"/>
          <w:szCs w:val="24"/>
        </w:rPr>
        <w:t xml:space="preserve"> was a highly conservative culture which meant that women were placed firmly in the home, under t</w:t>
      </w:r>
      <w:r w:rsidRPr="00907BD1">
        <w:rPr>
          <w:rFonts w:ascii="Cambria" w:eastAsia="Cambria" w:hAnsi="Cambria" w:cs="Cambria"/>
          <w:sz w:val="24"/>
          <w:szCs w:val="24"/>
        </w:rPr>
        <w:t>he authority of their husbands or male relatives.  Spartan women, by contrast, participated in sports, displayed ferocity, and were permitted to be promiscuous.  In both cases, the experience of women is strongly related to social class.  Women who were po</w:t>
      </w:r>
      <w:r w:rsidRPr="00907BD1">
        <w:rPr>
          <w:rFonts w:ascii="Cambria" w:eastAsia="Cambria" w:hAnsi="Cambria" w:cs="Cambria"/>
          <w:sz w:val="24"/>
          <w:szCs w:val="24"/>
        </w:rPr>
        <w:t>sitioned as slaves or servants in these societies had a substantially different experience than women who enjoyed status.</w:t>
      </w:r>
    </w:p>
    <w:p w14:paraId="7EDAC0C0" w14:textId="2501F5F2" w:rsidR="00A36AE4" w:rsidRPr="00907BD1" w:rsidRDefault="00B95C1E" w:rsidP="00907BD1">
      <w:pPr>
        <w:rPr>
          <w:rFonts w:ascii="Cambria" w:eastAsia="Cambria" w:hAnsi="Cambria" w:cs="Cambria"/>
          <w:sz w:val="24"/>
          <w:szCs w:val="24"/>
        </w:rPr>
      </w:pPr>
      <w:r w:rsidRPr="00907BD1">
        <w:rPr>
          <w:rFonts w:ascii="Cambria" w:eastAsia="Cambria" w:hAnsi="Cambria" w:cs="Cambria"/>
          <w:sz w:val="24"/>
          <w:szCs w:val="24"/>
        </w:rPr>
        <w:t>This video fits in with unit outcome number 11, “Describe the pleasures and challenges of daily life in the Greek city-states.” Athen</w:t>
      </w:r>
      <w:r w:rsidRPr="00907BD1">
        <w:rPr>
          <w:rFonts w:ascii="Cambria" w:eastAsia="Cambria" w:hAnsi="Cambria" w:cs="Cambria"/>
          <w:sz w:val="24"/>
          <w:szCs w:val="24"/>
        </w:rPr>
        <w:t xml:space="preserve">s and Sparta were the two largest city states at the peak of Classical Greek civilization, and this comparison will give a good snapshot into how different life could be between different city states. </w:t>
      </w:r>
    </w:p>
    <w:p w14:paraId="29218B20" w14:textId="77777777" w:rsidR="00A36AE4" w:rsidRDefault="00A36AE4" w:rsidP="00907BD1">
      <w:pPr>
        <w:rPr>
          <w:rFonts w:ascii="Cambria" w:eastAsia="Cambria" w:hAnsi="Cambria" w:cs="Cambria"/>
          <w:sz w:val="24"/>
          <w:szCs w:val="24"/>
        </w:rPr>
      </w:pPr>
    </w:p>
    <w:p w14:paraId="4E533C3C" w14:textId="0B2B070A" w:rsidR="00907BD1" w:rsidRDefault="00907BD1" w:rsidP="00907BD1">
      <w:pPr>
        <w:ind w:left="48"/>
        <w:rPr>
          <w:rFonts w:ascii="Cambria" w:eastAsia="Cambria" w:hAnsi="Cambria" w:cs="Cambria"/>
          <w:b/>
          <w:sz w:val="24"/>
          <w:szCs w:val="24"/>
        </w:rPr>
      </w:pPr>
    </w:p>
    <w:p w14:paraId="4F1267E8" w14:textId="368B37E7" w:rsidR="00A36AE4" w:rsidRDefault="00B95C1E" w:rsidP="00907BD1">
      <w:pPr>
        <w:pStyle w:val="ListParagraph"/>
        <w:numPr>
          <w:ilvl w:val="0"/>
          <w:numId w:val="13"/>
        </w:numPr>
        <w:rPr>
          <w:rFonts w:ascii="Cambria" w:eastAsia="Cambria" w:hAnsi="Cambria" w:cs="Cambria"/>
          <w:b/>
          <w:sz w:val="24"/>
          <w:szCs w:val="24"/>
        </w:rPr>
      </w:pPr>
      <w:r w:rsidRPr="00907BD1">
        <w:rPr>
          <w:rFonts w:ascii="Cambria" w:eastAsia="Cambria" w:hAnsi="Cambria" w:cs="Cambria"/>
          <w:b/>
          <w:sz w:val="24"/>
          <w:szCs w:val="24"/>
        </w:rPr>
        <w:t>Gender Fluidity in the work of Sappho.</w:t>
      </w:r>
    </w:p>
    <w:p w14:paraId="15EC5AB5" w14:textId="77777777" w:rsidR="00907BD1" w:rsidRPr="00907BD1" w:rsidRDefault="00907BD1" w:rsidP="00907BD1">
      <w:pPr>
        <w:rPr>
          <w:rFonts w:ascii="Cambria" w:eastAsia="Cambria" w:hAnsi="Cambria" w:cs="Cambria"/>
          <w:b/>
          <w:sz w:val="24"/>
          <w:szCs w:val="24"/>
        </w:rPr>
      </w:pPr>
    </w:p>
    <w:p w14:paraId="1029175C" w14:textId="77777777" w:rsidR="00A36AE4" w:rsidRDefault="00B95C1E">
      <w:pPr>
        <w:rPr>
          <w:rFonts w:ascii="Cambria" w:eastAsia="Cambria" w:hAnsi="Cambria" w:cs="Cambria"/>
          <w:sz w:val="24"/>
          <w:szCs w:val="24"/>
        </w:rPr>
      </w:pPr>
      <w:hyperlink r:id="rId9">
        <w:r>
          <w:rPr>
            <w:rFonts w:ascii="Cambria" w:eastAsia="Cambria" w:hAnsi="Cambria" w:cs="Cambria"/>
            <w:color w:val="1155CC"/>
            <w:sz w:val="24"/>
            <w:szCs w:val="24"/>
            <w:u w:val="single"/>
          </w:rPr>
          <w:t>https://www.youtube.com/watch?v=OwwNow19bsA</w:t>
        </w:r>
      </w:hyperlink>
    </w:p>
    <w:p w14:paraId="1371E35D" w14:textId="77777777" w:rsidR="00A36AE4" w:rsidRDefault="00B95C1E">
      <w:pPr>
        <w:rPr>
          <w:rFonts w:ascii="Cambria" w:eastAsia="Cambria" w:hAnsi="Cambria" w:cs="Cambria"/>
          <w:sz w:val="24"/>
          <w:szCs w:val="24"/>
        </w:rPr>
      </w:pPr>
      <w:r>
        <w:rPr>
          <w:rFonts w:ascii="Cambria" w:eastAsia="Cambria" w:hAnsi="Cambria" w:cs="Cambria"/>
          <w:sz w:val="24"/>
          <w:szCs w:val="24"/>
        </w:rPr>
        <w:t xml:space="preserve">This brief video from the BBC is an excellent introduction to a conversation on sexuality and gender politics both for ancient Greeks and </w:t>
      </w:r>
      <w:proofErr w:type="gramStart"/>
      <w:r>
        <w:rPr>
          <w:rFonts w:ascii="Cambria" w:eastAsia="Cambria" w:hAnsi="Cambria" w:cs="Cambria"/>
          <w:sz w:val="24"/>
          <w:szCs w:val="24"/>
        </w:rPr>
        <w:t>ourselves</w:t>
      </w:r>
      <w:proofErr w:type="gramEnd"/>
      <w:r>
        <w:rPr>
          <w:rFonts w:ascii="Cambria" w:eastAsia="Cambria" w:hAnsi="Cambria" w:cs="Cambria"/>
          <w:sz w:val="24"/>
          <w:szCs w:val="24"/>
        </w:rPr>
        <w:t>.  The resou</w:t>
      </w:r>
      <w:r>
        <w:rPr>
          <w:rFonts w:ascii="Cambria" w:eastAsia="Cambria" w:hAnsi="Cambria" w:cs="Cambria"/>
          <w:sz w:val="24"/>
          <w:szCs w:val="24"/>
        </w:rPr>
        <w:t xml:space="preserve">rce could be paired with </w:t>
      </w:r>
      <w:proofErr w:type="spellStart"/>
      <w:r>
        <w:rPr>
          <w:rFonts w:ascii="Cambria" w:eastAsia="Cambria" w:hAnsi="Cambria" w:cs="Cambria"/>
          <w:sz w:val="24"/>
          <w:szCs w:val="24"/>
        </w:rPr>
        <w:t>dipictions</w:t>
      </w:r>
      <w:proofErr w:type="spellEnd"/>
      <w:r>
        <w:rPr>
          <w:rFonts w:ascii="Cambria" w:eastAsia="Cambria" w:hAnsi="Cambria" w:cs="Cambria"/>
          <w:sz w:val="24"/>
          <w:szCs w:val="24"/>
        </w:rPr>
        <w:t xml:space="preserve"> of </w:t>
      </w:r>
      <w:proofErr w:type="spellStart"/>
      <w:r>
        <w:rPr>
          <w:rFonts w:ascii="Cambria" w:eastAsia="Cambria" w:hAnsi="Cambria" w:cs="Cambria"/>
          <w:sz w:val="24"/>
          <w:szCs w:val="24"/>
        </w:rPr>
        <w:t>homosexulaity</w:t>
      </w:r>
      <w:proofErr w:type="spellEnd"/>
      <w:r>
        <w:rPr>
          <w:rFonts w:ascii="Cambria" w:eastAsia="Cambria" w:hAnsi="Cambria" w:cs="Cambria"/>
          <w:sz w:val="24"/>
          <w:szCs w:val="24"/>
        </w:rPr>
        <w:t xml:space="preserve"> in pottery and friezes from the period.  Sappho manipulates language to challenge ideas about gender.  Although they were permissive of homosexual expressions and relationships, ancient </w:t>
      </w:r>
      <w:proofErr w:type="spellStart"/>
      <w:r>
        <w:rPr>
          <w:rFonts w:ascii="Cambria" w:eastAsia="Cambria" w:hAnsi="Cambria" w:cs="Cambria"/>
          <w:sz w:val="24"/>
          <w:szCs w:val="24"/>
        </w:rPr>
        <w:t>greeks</w:t>
      </w:r>
      <w:proofErr w:type="spellEnd"/>
      <w:r>
        <w:rPr>
          <w:rFonts w:ascii="Cambria" w:eastAsia="Cambria" w:hAnsi="Cambria" w:cs="Cambria"/>
          <w:sz w:val="24"/>
          <w:szCs w:val="24"/>
        </w:rPr>
        <w:t xml:space="preserve"> were still</w:t>
      </w:r>
      <w:r>
        <w:rPr>
          <w:rFonts w:ascii="Cambria" w:eastAsia="Cambria" w:hAnsi="Cambria" w:cs="Cambria"/>
          <w:sz w:val="24"/>
          <w:szCs w:val="24"/>
        </w:rPr>
        <w:t xml:space="preserve"> largely conservative about the roles men and women were permitted to perform.  A discussion grounded in this video offers students the nuanced perceptions her contemporaries might have had to </w:t>
      </w:r>
      <w:r>
        <w:rPr>
          <w:rFonts w:ascii="Cambria" w:eastAsia="Cambria" w:hAnsi="Cambria" w:cs="Cambria"/>
          <w:sz w:val="24"/>
          <w:szCs w:val="24"/>
        </w:rPr>
        <w:lastRenderedPageBreak/>
        <w:t>Sappho’s work.  The etymology of the word Lesbian gives teacher</w:t>
      </w:r>
      <w:r>
        <w:rPr>
          <w:rFonts w:ascii="Cambria" w:eastAsia="Cambria" w:hAnsi="Cambria" w:cs="Cambria"/>
          <w:sz w:val="24"/>
          <w:szCs w:val="24"/>
        </w:rPr>
        <w:t xml:space="preserve">s a chance to talk about the pervasive influence of </w:t>
      </w:r>
      <w:proofErr w:type="spellStart"/>
      <w:r>
        <w:rPr>
          <w:rFonts w:ascii="Cambria" w:eastAsia="Cambria" w:hAnsi="Cambria" w:cs="Cambria"/>
          <w:sz w:val="24"/>
          <w:szCs w:val="24"/>
        </w:rPr>
        <w:t>greek</w:t>
      </w:r>
      <w:proofErr w:type="spellEnd"/>
      <w:r>
        <w:rPr>
          <w:rFonts w:ascii="Cambria" w:eastAsia="Cambria" w:hAnsi="Cambria" w:cs="Cambria"/>
          <w:sz w:val="24"/>
          <w:szCs w:val="24"/>
        </w:rPr>
        <w:t xml:space="preserve"> culture on the English language.     </w:t>
      </w:r>
    </w:p>
    <w:p w14:paraId="132C3071" w14:textId="77777777" w:rsidR="00A36AE4" w:rsidRDefault="00A36AE4">
      <w:pPr>
        <w:rPr>
          <w:rFonts w:ascii="Cambria" w:eastAsia="Cambria" w:hAnsi="Cambria" w:cs="Cambria"/>
          <w:sz w:val="24"/>
          <w:szCs w:val="24"/>
        </w:rPr>
      </w:pPr>
    </w:p>
    <w:p w14:paraId="214B27BC" w14:textId="77777777" w:rsidR="00A36AE4" w:rsidRDefault="00B95C1E">
      <w:pPr>
        <w:rPr>
          <w:rFonts w:ascii="Cambria" w:eastAsia="Cambria" w:hAnsi="Cambria" w:cs="Cambria"/>
          <w:sz w:val="24"/>
          <w:szCs w:val="24"/>
        </w:rPr>
      </w:pPr>
      <w:r>
        <w:rPr>
          <w:rFonts w:ascii="Cambria" w:eastAsia="Cambria" w:hAnsi="Cambria" w:cs="Cambria"/>
          <w:sz w:val="24"/>
          <w:szCs w:val="24"/>
        </w:rPr>
        <w:t xml:space="preserve">In so far as a person’s perceived gender was a major determinant of the kind of life they could lead in ancient Greece, this resource could be tied to outcome </w:t>
      </w:r>
      <w:r>
        <w:rPr>
          <w:rFonts w:ascii="Cambria" w:eastAsia="Cambria" w:hAnsi="Cambria" w:cs="Cambria"/>
          <w:sz w:val="24"/>
          <w:szCs w:val="24"/>
        </w:rPr>
        <w:t xml:space="preserve">5: Factors which divided and united Greek people. </w:t>
      </w:r>
    </w:p>
    <w:p w14:paraId="5B40121D" w14:textId="77777777" w:rsidR="00A36AE4" w:rsidRDefault="00A36AE4">
      <w:pPr>
        <w:rPr>
          <w:rFonts w:ascii="Cambria" w:eastAsia="Cambria" w:hAnsi="Cambria" w:cs="Cambria"/>
          <w:sz w:val="24"/>
          <w:szCs w:val="24"/>
        </w:rPr>
      </w:pPr>
    </w:p>
    <w:p w14:paraId="4403D2ED" w14:textId="77777777" w:rsidR="00A36AE4" w:rsidRDefault="00B95C1E">
      <w:pPr>
        <w:numPr>
          <w:ilvl w:val="0"/>
          <w:numId w:val="5"/>
        </w:numPr>
        <w:rPr>
          <w:sz w:val="24"/>
          <w:szCs w:val="24"/>
        </w:rPr>
      </w:pPr>
      <w:r>
        <w:rPr>
          <w:rFonts w:ascii="Cambria" w:eastAsia="Cambria" w:hAnsi="Cambria" w:cs="Cambria"/>
          <w:b/>
          <w:sz w:val="24"/>
          <w:szCs w:val="24"/>
        </w:rPr>
        <w:t xml:space="preserve">Ancient </w:t>
      </w:r>
      <w:proofErr w:type="spellStart"/>
      <w:r>
        <w:rPr>
          <w:rFonts w:ascii="Cambria" w:eastAsia="Cambria" w:hAnsi="Cambria" w:cs="Cambria"/>
          <w:b/>
          <w:sz w:val="24"/>
          <w:szCs w:val="24"/>
        </w:rPr>
        <w:t>Mediterantian</w:t>
      </w:r>
      <w:proofErr w:type="spellEnd"/>
      <w:r>
        <w:rPr>
          <w:rFonts w:ascii="Cambria" w:eastAsia="Cambria" w:hAnsi="Cambria" w:cs="Cambria"/>
          <w:b/>
          <w:sz w:val="24"/>
          <w:szCs w:val="24"/>
        </w:rPr>
        <w:t xml:space="preserve"> Trade</w:t>
      </w:r>
    </w:p>
    <w:p w14:paraId="61BFB99E" w14:textId="77777777" w:rsidR="00A36AE4" w:rsidRDefault="00B95C1E">
      <w:pPr>
        <w:rPr>
          <w:rFonts w:ascii="Cambria" w:eastAsia="Cambria" w:hAnsi="Cambria" w:cs="Cambria"/>
          <w:sz w:val="24"/>
          <w:szCs w:val="24"/>
        </w:rPr>
      </w:pPr>
      <w:hyperlink r:id="rId10">
        <w:r>
          <w:rPr>
            <w:rFonts w:ascii="Cambria" w:eastAsia="Cambria" w:hAnsi="Cambria" w:cs="Cambria"/>
            <w:color w:val="1155CC"/>
            <w:sz w:val="24"/>
            <w:szCs w:val="24"/>
            <w:u w:val="single"/>
          </w:rPr>
          <w:t>https://www.youtube.com/watch?v=BiFQU1aV6cU</w:t>
        </w:r>
      </w:hyperlink>
    </w:p>
    <w:p w14:paraId="1340D557" w14:textId="77777777" w:rsidR="00A36AE4" w:rsidRDefault="00A36AE4">
      <w:pPr>
        <w:rPr>
          <w:rFonts w:ascii="Cambria" w:eastAsia="Cambria" w:hAnsi="Cambria" w:cs="Cambria"/>
          <w:sz w:val="24"/>
          <w:szCs w:val="24"/>
        </w:rPr>
      </w:pPr>
    </w:p>
    <w:p w14:paraId="39453682" w14:textId="77777777" w:rsidR="00A36AE4" w:rsidRDefault="00B95C1E">
      <w:pPr>
        <w:rPr>
          <w:rFonts w:ascii="Cambria" w:eastAsia="Cambria" w:hAnsi="Cambria" w:cs="Cambria"/>
          <w:sz w:val="24"/>
          <w:szCs w:val="24"/>
        </w:rPr>
      </w:pPr>
      <w:r>
        <w:rPr>
          <w:rFonts w:ascii="Cambria" w:eastAsia="Cambria" w:hAnsi="Cambria" w:cs="Cambria"/>
          <w:sz w:val="24"/>
          <w:szCs w:val="24"/>
        </w:rPr>
        <w:t xml:space="preserve">This resource explains how the </w:t>
      </w:r>
      <w:proofErr w:type="gramStart"/>
      <w:r>
        <w:rPr>
          <w:rFonts w:ascii="Cambria" w:eastAsia="Cambria" w:hAnsi="Cambria" w:cs="Cambria"/>
          <w:sz w:val="24"/>
          <w:szCs w:val="24"/>
        </w:rPr>
        <w:t>particular economies</w:t>
      </w:r>
      <w:proofErr w:type="gramEnd"/>
      <w:r>
        <w:rPr>
          <w:rFonts w:ascii="Cambria" w:eastAsia="Cambria" w:hAnsi="Cambria" w:cs="Cambria"/>
          <w:sz w:val="24"/>
          <w:szCs w:val="24"/>
        </w:rPr>
        <w:t xml:space="preserve"> of the ancient G</w:t>
      </w:r>
      <w:r>
        <w:rPr>
          <w:rFonts w:ascii="Cambria" w:eastAsia="Cambria" w:hAnsi="Cambria" w:cs="Cambria"/>
          <w:sz w:val="24"/>
          <w:szCs w:val="24"/>
        </w:rPr>
        <w:t xml:space="preserve">reeks emerged out of a confluence of geographic factors.  Students will learn that the mountainous terrain privileged certain agricultural pursuits over others and how their position on the </w:t>
      </w:r>
      <w:proofErr w:type="spellStart"/>
      <w:r>
        <w:rPr>
          <w:rFonts w:ascii="Cambria" w:eastAsia="Cambria" w:hAnsi="Cambria" w:cs="Cambria"/>
          <w:sz w:val="24"/>
          <w:szCs w:val="24"/>
        </w:rPr>
        <w:t>mediteranean</w:t>
      </w:r>
      <w:proofErr w:type="spellEnd"/>
      <w:r>
        <w:rPr>
          <w:rFonts w:ascii="Cambria" w:eastAsia="Cambria" w:hAnsi="Cambria" w:cs="Cambria"/>
          <w:sz w:val="24"/>
          <w:szCs w:val="24"/>
        </w:rPr>
        <w:t xml:space="preserve"> involved them with a circuit of exchange with Egypt, </w:t>
      </w:r>
      <w:r>
        <w:rPr>
          <w:rFonts w:ascii="Cambria" w:eastAsia="Cambria" w:hAnsi="Cambria" w:cs="Cambria"/>
          <w:sz w:val="24"/>
          <w:szCs w:val="24"/>
        </w:rPr>
        <w:t xml:space="preserve">Mesopotamia, and Africa.  Students should be offered the opportunity to become familiar with the </w:t>
      </w:r>
      <w:proofErr w:type="spellStart"/>
      <w:r>
        <w:rPr>
          <w:rFonts w:ascii="Cambria" w:eastAsia="Cambria" w:hAnsi="Cambria" w:cs="Cambria"/>
          <w:sz w:val="24"/>
          <w:szCs w:val="24"/>
        </w:rPr>
        <w:t>mediteranean</w:t>
      </w:r>
      <w:proofErr w:type="spellEnd"/>
      <w:r>
        <w:rPr>
          <w:rFonts w:ascii="Cambria" w:eastAsia="Cambria" w:hAnsi="Cambria" w:cs="Cambria"/>
          <w:sz w:val="24"/>
          <w:szCs w:val="24"/>
        </w:rPr>
        <w:t xml:space="preserve"> world.  Being able to identify where Egypt was and where Rome would later be, understanding the strength of North Africans in this period, and rec</w:t>
      </w:r>
      <w:r>
        <w:rPr>
          <w:rFonts w:ascii="Cambria" w:eastAsia="Cambria" w:hAnsi="Cambria" w:cs="Cambria"/>
          <w:sz w:val="24"/>
          <w:szCs w:val="24"/>
        </w:rPr>
        <w:t xml:space="preserve">ognizing the proximity to </w:t>
      </w:r>
      <w:proofErr w:type="spellStart"/>
      <w:r>
        <w:rPr>
          <w:rFonts w:ascii="Cambria" w:eastAsia="Cambria" w:hAnsi="Cambria" w:cs="Cambria"/>
          <w:sz w:val="24"/>
          <w:szCs w:val="24"/>
        </w:rPr>
        <w:t>mesopotamia</w:t>
      </w:r>
      <w:proofErr w:type="spellEnd"/>
      <w:r>
        <w:rPr>
          <w:rFonts w:ascii="Cambria" w:eastAsia="Cambria" w:hAnsi="Cambria" w:cs="Cambria"/>
          <w:sz w:val="24"/>
          <w:szCs w:val="24"/>
        </w:rPr>
        <w:t xml:space="preserve"> are all important components to an appreciation for the historical significance of the region. </w:t>
      </w:r>
    </w:p>
    <w:p w14:paraId="2F48F324" w14:textId="77777777" w:rsidR="00A36AE4" w:rsidRDefault="00B95C1E">
      <w:pPr>
        <w:rPr>
          <w:rFonts w:ascii="Cambria" w:eastAsia="Cambria" w:hAnsi="Cambria" w:cs="Cambria"/>
          <w:sz w:val="24"/>
          <w:szCs w:val="24"/>
        </w:rPr>
      </w:pPr>
      <w:r>
        <w:rPr>
          <w:rFonts w:ascii="Cambria" w:eastAsia="Cambria" w:hAnsi="Cambria" w:cs="Cambria"/>
          <w:sz w:val="24"/>
          <w:szCs w:val="24"/>
        </w:rPr>
        <w:t xml:space="preserve">After viewing the video and discussing, students should be encouraged to engage maps by labeling, </w:t>
      </w:r>
      <w:proofErr w:type="spellStart"/>
      <w:r>
        <w:rPr>
          <w:rFonts w:ascii="Cambria" w:eastAsia="Cambria" w:hAnsi="Cambria" w:cs="Cambria"/>
          <w:sz w:val="24"/>
          <w:szCs w:val="24"/>
        </w:rPr>
        <w:t>colouring</w:t>
      </w:r>
      <w:proofErr w:type="spellEnd"/>
      <w:r>
        <w:rPr>
          <w:rFonts w:ascii="Cambria" w:eastAsia="Cambria" w:hAnsi="Cambria" w:cs="Cambria"/>
          <w:sz w:val="24"/>
          <w:szCs w:val="24"/>
        </w:rPr>
        <w:t>, creating, ill</w:t>
      </w:r>
      <w:r>
        <w:rPr>
          <w:rFonts w:ascii="Cambria" w:eastAsia="Cambria" w:hAnsi="Cambria" w:cs="Cambria"/>
          <w:sz w:val="24"/>
          <w:szCs w:val="24"/>
        </w:rPr>
        <w:t>ustrating, or notating.</w:t>
      </w:r>
    </w:p>
    <w:p w14:paraId="1CA484B9" w14:textId="77777777" w:rsidR="00A36AE4" w:rsidRDefault="00B95C1E">
      <w:pPr>
        <w:rPr>
          <w:rFonts w:ascii="Cambria" w:eastAsia="Cambria" w:hAnsi="Cambria" w:cs="Cambria"/>
          <w:sz w:val="24"/>
          <w:szCs w:val="24"/>
        </w:rPr>
      </w:pPr>
      <w:r>
        <w:rPr>
          <w:rFonts w:ascii="Cambria" w:eastAsia="Cambria" w:hAnsi="Cambria" w:cs="Cambria"/>
          <w:sz w:val="24"/>
          <w:szCs w:val="24"/>
        </w:rPr>
        <w:t xml:space="preserve">Activities stemming from this resource will satisfy outcome 1: Explain the geographic factors which influenced the development and interaction of civilizations in the Aegean and eastern </w:t>
      </w:r>
      <w:proofErr w:type="spellStart"/>
      <w:r>
        <w:rPr>
          <w:rFonts w:ascii="Cambria" w:eastAsia="Cambria" w:hAnsi="Cambria" w:cs="Cambria"/>
          <w:sz w:val="24"/>
          <w:szCs w:val="24"/>
        </w:rPr>
        <w:t>Mediteranean</w:t>
      </w:r>
      <w:proofErr w:type="spellEnd"/>
      <w:r>
        <w:rPr>
          <w:rFonts w:ascii="Cambria" w:eastAsia="Cambria" w:hAnsi="Cambria" w:cs="Cambria"/>
          <w:sz w:val="24"/>
          <w:szCs w:val="24"/>
        </w:rPr>
        <w:t xml:space="preserve">.        </w:t>
      </w:r>
    </w:p>
    <w:p w14:paraId="6E845C1C" w14:textId="77777777" w:rsidR="00A36AE4" w:rsidRDefault="00A36AE4">
      <w:pPr>
        <w:rPr>
          <w:rFonts w:ascii="Cambria" w:eastAsia="Cambria" w:hAnsi="Cambria" w:cs="Cambria"/>
          <w:sz w:val="24"/>
          <w:szCs w:val="24"/>
        </w:rPr>
      </w:pPr>
    </w:p>
    <w:p w14:paraId="66CE9322" w14:textId="77777777" w:rsidR="00A36AE4" w:rsidRDefault="00B95C1E">
      <w:pPr>
        <w:numPr>
          <w:ilvl w:val="0"/>
          <w:numId w:val="5"/>
        </w:numPr>
        <w:rPr>
          <w:sz w:val="24"/>
          <w:szCs w:val="24"/>
        </w:rPr>
      </w:pPr>
      <w:r>
        <w:rPr>
          <w:rFonts w:ascii="Cambria" w:eastAsia="Cambria" w:hAnsi="Cambria" w:cs="Cambria"/>
          <w:b/>
          <w:sz w:val="24"/>
          <w:szCs w:val="24"/>
        </w:rPr>
        <w:t>Ancient Greece</w:t>
      </w:r>
    </w:p>
    <w:p w14:paraId="1DEF6E06" w14:textId="77777777" w:rsidR="00A36AE4" w:rsidRDefault="00B95C1E">
      <w:pPr>
        <w:rPr>
          <w:rFonts w:ascii="Cambria" w:eastAsia="Cambria" w:hAnsi="Cambria" w:cs="Cambria"/>
          <w:color w:val="1155CC"/>
          <w:sz w:val="24"/>
          <w:szCs w:val="24"/>
          <w:u w:val="single"/>
        </w:rPr>
      </w:pPr>
      <w:hyperlink r:id="rId11">
        <w:r>
          <w:rPr>
            <w:rFonts w:ascii="Cambria" w:eastAsia="Cambria" w:hAnsi="Cambria" w:cs="Cambria"/>
            <w:color w:val="1155CC"/>
            <w:sz w:val="24"/>
            <w:szCs w:val="24"/>
            <w:u w:val="single"/>
          </w:rPr>
          <w:t>https://www.bbc.co.uk/bitesize/topics/z87tn39</w:t>
        </w:r>
      </w:hyperlink>
    </w:p>
    <w:p w14:paraId="055C9A86" w14:textId="77777777" w:rsidR="00A36AE4" w:rsidRDefault="00B95C1E">
      <w:pPr>
        <w:rPr>
          <w:rFonts w:ascii="Cambria" w:eastAsia="Cambria" w:hAnsi="Cambria" w:cs="Cambria"/>
          <w:sz w:val="24"/>
          <w:szCs w:val="24"/>
        </w:rPr>
      </w:pPr>
      <w:r>
        <w:rPr>
          <w:rFonts w:ascii="Cambria" w:eastAsia="Cambria" w:hAnsi="Cambria" w:cs="Cambria"/>
          <w:sz w:val="24"/>
          <w:szCs w:val="24"/>
        </w:rPr>
        <w:t xml:space="preserve"> </w:t>
      </w:r>
    </w:p>
    <w:p w14:paraId="4CA0BEF3" w14:textId="77777777" w:rsidR="00A36AE4" w:rsidRDefault="00B95C1E">
      <w:pPr>
        <w:ind w:firstLine="720"/>
        <w:rPr>
          <w:rFonts w:ascii="Cambria" w:eastAsia="Cambria" w:hAnsi="Cambria" w:cs="Cambria"/>
          <w:sz w:val="24"/>
          <w:szCs w:val="24"/>
        </w:rPr>
      </w:pPr>
      <w:r>
        <w:rPr>
          <w:rFonts w:ascii="Cambria" w:eastAsia="Cambria" w:hAnsi="Cambria" w:cs="Cambria"/>
          <w:sz w:val="24"/>
          <w:szCs w:val="24"/>
        </w:rPr>
        <w:t>This website is developed by the BBC and provides seven “learner guides that will walk students through a variety of different topics which includes ev</w:t>
      </w:r>
      <w:r>
        <w:rPr>
          <w:rFonts w:ascii="Cambria" w:eastAsia="Cambria" w:hAnsi="Cambria" w:cs="Cambria"/>
          <w:sz w:val="24"/>
          <w:szCs w:val="24"/>
        </w:rPr>
        <w:t>eryday life, mythology and their contributions to the world around them. In these learner guides there are interactive pieces of the article where you can click on icons and learn more about its significance to Ancient Greek society. An activity that a tea</w:t>
      </w:r>
      <w:r>
        <w:rPr>
          <w:rFonts w:ascii="Cambria" w:eastAsia="Cambria" w:hAnsi="Cambria" w:cs="Cambria"/>
          <w:sz w:val="24"/>
          <w:szCs w:val="24"/>
        </w:rPr>
        <w:t>cher could do with this resource develop a “scavenger hunt” where the students have to find the answers that are hidden within the guides, that way the students have the freedom to browse the articles but will also be expected to answer a set of questions.</w:t>
      </w:r>
      <w:r>
        <w:rPr>
          <w:rFonts w:ascii="Cambria" w:eastAsia="Cambria" w:hAnsi="Cambria" w:cs="Cambria"/>
          <w:sz w:val="24"/>
          <w:szCs w:val="24"/>
        </w:rPr>
        <w:t xml:space="preserve"> The resource also has class clips which can be used as a short but informative way of introducing topics that center around Ancient Greece such </w:t>
      </w:r>
      <w:proofErr w:type="gramStart"/>
      <w:r>
        <w:rPr>
          <w:rFonts w:ascii="Cambria" w:eastAsia="Cambria" w:hAnsi="Cambria" w:cs="Cambria"/>
          <w:sz w:val="24"/>
          <w:szCs w:val="24"/>
        </w:rPr>
        <w:t>as;</w:t>
      </w:r>
      <w:proofErr w:type="gramEnd"/>
      <w:r>
        <w:rPr>
          <w:rFonts w:ascii="Cambria" w:eastAsia="Cambria" w:hAnsi="Cambria" w:cs="Cambria"/>
          <w:sz w:val="24"/>
          <w:szCs w:val="24"/>
        </w:rPr>
        <w:t xml:space="preserve"> theater and the arts, gender, and contributions to the world.</w:t>
      </w:r>
    </w:p>
    <w:p w14:paraId="4DCA59ED" w14:textId="77777777" w:rsidR="00A36AE4" w:rsidRDefault="00B95C1E">
      <w:pPr>
        <w:ind w:firstLine="720"/>
        <w:rPr>
          <w:rFonts w:ascii="Cambria" w:eastAsia="Cambria" w:hAnsi="Cambria" w:cs="Cambria"/>
          <w:sz w:val="24"/>
          <w:szCs w:val="24"/>
        </w:rPr>
      </w:pPr>
      <w:r>
        <w:rPr>
          <w:rFonts w:ascii="Cambria" w:eastAsia="Cambria" w:hAnsi="Cambria" w:cs="Cambria"/>
          <w:sz w:val="24"/>
          <w:szCs w:val="24"/>
        </w:rPr>
        <w:t>This website could be used to satisfy multipl</w:t>
      </w:r>
      <w:r>
        <w:rPr>
          <w:rFonts w:ascii="Cambria" w:eastAsia="Cambria" w:hAnsi="Cambria" w:cs="Cambria"/>
          <w:sz w:val="24"/>
          <w:szCs w:val="24"/>
        </w:rPr>
        <w:t xml:space="preserve">e curricular outcomes. Number 9 says, “Identify the Greek values and perspectives as revealed in the Greek gods and myths, the </w:t>
      </w:r>
      <w:r>
        <w:rPr>
          <w:rFonts w:ascii="Cambria" w:eastAsia="Cambria" w:hAnsi="Cambria" w:cs="Cambria"/>
          <w:sz w:val="24"/>
          <w:szCs w:val="24"/>
        </w:rPr>
        <w:lastRenderedPageBreak/>
        <w:t>Olympic games, and the oracle at Delphi”. It is also relevant to number 12, “Identify examples of Greek accomplishments in such f</w:t>
      </w:r>
      <w:r>
        <w:rPr>
          <w:rFonts w:ascii="Cambria" w:eastAsia="Cambria" w:hAnsi="Cambria" w:cs="Cambria"/>
          <w:sz w:val="24"/>
          <w:szCs w:val="24"/>
        </w:rPr>
        <w:t>ields as science, medicine, and philosophy and provide reasons which may explain the Greek achievements in these areas.” It could also be brought to several other outcomes in addition to these two.</w:t>
      </w:r>
    </w:p>
    <w:p w14:paraId="66E8B748" w14:textId="77777777" w:rsidR="00A36AE4" w:rsidRDefault="00A36AE4">
      <w:pPr>
        <w:rPr>
          <w:rFonts w:ascii="Cambria" w:eastAsia="Cambria" w:hAnsi="Cambria" w:cs="Cambria"/>
          <w:sz w:val="24"/>
          <w:szCs w:val="24"/>
        </w:rPr>
      </w:pPr>
    </w:p>
    <w:p w14:paraId="08CC2B5D" w14:textId="77777777" w:rsidR="00A36AE4" w:rsidRDefault="00A36AE4">
      <w:pPr>
        <w:rPr>
          <w:rFonts w:ascii="Cambria" w:eastAsia="Cambria" w:hAnsi="Cambria" w:cs="Cambria"/>
          <w:sz w:val="24"/>
          <w:szCs w:val="24"/>
        </w:rPr>
      </w:pPr>
    </w:p>
    <w:p w14:paraId="1BA838F9" w14:textId="77777777" w:rsidR="00A36AE4" w:rsidRDefault="00B95C1E">
      <w:pPr>
        <w:numPr>
          <w:ilvl w:val="0"/>
          <w:numId w:val="5"/>
        </w:numPr>
        <w:rPr>
          <w:sz w:val="24"/>
          <w:szCs w:val="24"/>
        </w:rPr>
      </w:pPr>
      <w:r>
        <w:rPr>
          <w:rFonts w:ascii="Cambria" w:eastAsia="Cambria" w:hAnsi="Cambria" w:cs="Cambria"/>
          <w:b/>
          <w:sz w:val="24"/>
          <w:szCs w:val="24"/>
        </w:rPr>
        <w:t xml:space="preserve"> Assassin’s Creed Video Game</w:t>
      </w:r>
    </w:p>
    <w:p w14:paraId="1F9E660D" w14:textId="77777777" w:rsidR="00A36AE4" w:rsidRDefault="00A36AE4">
      <w:pPr>
        <w:rPr>
          <w:rFonts w:ascii="Cambria" w:eastAsia="Cambria" w:hAnsi="Cambria" w:cs="Cambria"/>
          <w:sz w:val="24"/>
          <w:szCs w:val="24"/>
        </w:rPr>
      </w:pPr>
    </w:p>
    <w:p w14:paraId="1ABDC00A" w14:textId="77777777" w:rsidR="00A36AE4" w:rsidRDefault="00B95C1E">
      <w:pPr>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Assassin’s Creed is an adventure video game that follows a protagonist who is using an advanced technology that allows him to go into and interact within “genetic memories” from his ancestors. The video game has developed multiple versions of this concept,</w:t>
      </w:r>
      <w:r>
        <w:rPr>
          <w:rFonts w:ascii="Cambria" w:eastAsia="Cambria" w:hAnsi="Cambria" w:cs="Cambria"/>
          <w:sz w:val="24"/>
          <w:szCs w:val="24"/>
        </w:rPr>
        <w:t xml:space="preserve"> allowing them to build worlds and stories within multiple different time periods. These time periods extend from around 500BCE right up to the Industrial Revolution in the late 19th century. They also take part in multiple different locations across the g</w:t>
      </w:r>
      <w:r>
        <w:rPr>
          <w:rFonts w:ascii="Cambria" w:eastAsia="Cambria" w:hAnsi="Cambria" w:cs="Cambria"/>
          <w:sz w:val="24"/>
          <w:szCs w:val="24"/>
        </w:rPr>
        <w:t>lobe from the canals of Venice, to the Great Pyramids of Egypt to Revolutionary Boston. The video game developers would travel to locations and take thousands of pictures and videos in order to accurately depict geographic locations, as well as research hu</w:t>
      </w:r>
      <w:r>
        <w:rPr>
          <w:rFonts w:ascii="Cambria" w:eastAsia="Cambria" w:hAnsi="Cambria" w:cs="Cambria"/>
          <w:sz w:val="24"/>
          <w:szCs w:val="24"/>
        </w:rPr>
        <w:t>ndreds of primary and secondary sources in order to maintain a largely accurate historical depiction for their game’s settings. There is an immense emphasis on such historical elements and a developer was quoted saying “if the history resonates with the au</w:t>
      </w:r>
      <w:r>
        <w:rPr>
          <w:rFonts w:ascii="Cambria" w:eastAsia="Cambria" w:hAnsi="Cambria" w:cs="Cambria"/>
          <w:sz w:val="24"/>
          <w:szCs w:val="24"/>
        </w:rPr>
        <w:t>dience, then a heightened sense of drama can be built, and the immersion enhanced through authenticity…and it would often be harder to invent anything more exciting” (Stuart, 2010).</w:t>
      </w:r>
    </w:p>
    <w:p w14:paraId="7C7D05C3" w14:textId="77777777" w:rsidR="00A36AE4" w:rsidRDefault="00B95C1E">
      <w:pPr>
        <w:rPr>
          <w:rFonts w:ascii="Cambria" w:eastAsia="Cambria" w:hAnsi="Cambria" w:cs="Cambria"/>
          <w:sz w:val="24"/>
          <w:szCs w:val="24"/>
        </w:rPr>
      </w:pPr>
      <w:r>
        <w:rPr>
          <w:rFonts w:ascii="Cambria" w:eastAsia="Cambria" w:hAnsi="Cambria" w:cs="Cambria"/>
          <w:sz w:val="24"/>
          <w:szCs w:val="24"/>
        </w:rPr>
        <w:tab/>
        <w:t>There is one Assassin’s Creed game that ties into our specific time perio</w:t>
      </w:r>
      <w:r>
        <w:rPr>
          <w:rFonts w:ascii="Cambria" w:eastAsia="Cambria" w:hAnsi="Cambria" w:cs="Cambria"/>
          <w:sz w:val="24"/>
          <w:szCs w:val="24"/>
        </w:rPr>
        <w:t xml:space="preserve">d for Unit Three: The Glory That Was Greece from the NB Social Studies 10 curriculum, and that game is Assassin’s Creed Odyssey. Although it is difficult to assign a video game as content, the game can act </w:t>
      </w:r>
      <w:proofErr w:type="gramStart"/>
      <w:r>
        <w:rPr>
          <w:rFonts w:ascii="Cambria" w:eastAsia="Cambria" w:hAnsi="Cambria" w:cs="Cambria"/>
          <w:sz w:val="24"/>
          <w:szCs w:val="24"/>
        </w:rPr>
        <w:t>more or less as</w:t>
      </w:r>
      <w:proofErr w:type="gramEnd"/>
      <w:r>
        <w:rPr>
          <w:rFonts w:ascii="Cambria" w:eastAsia="Cambria" w:hAnsi="Cambria" w:cs="Cambria"/>
          <w:sz w:val="24"/>
          <w:szCs w:val="24"/>
        </w:rPr>
        <w:t xml:space="preserve"> a visual aid to be able to walk th</w:t>
      </w:r>
      <w:r>
        <w:rPr>
          <w:rFonts w:ascii="Cambria" w:eastAsia="Cambria" w:hAnsi="Cambria" w:cs="Cambria"/>
          <w:sz w:val="24"/>
          <w:szCs w:val="24"/>
        </w:rPr>
        <w:t xml:space="preserve">rough Ancient Greece, with the students analyzing its architecture and </w:t>
      </w:r>
      <w:proofErr w:type="spellStart"/>
      <w:r>
        <w:rPr>
          <w:rFonts w:ascii="Cambria" w:eastAsia="Cambria" w:hAnsi="Cambria" w:cs="Cambria"/>
          <w:sz w:val="24"/>
          <w:szCs w:val="24"/>
        </w:rPr>
        <w:t>leisures</w:t>
      </w:r>
      <w:proofErr w:type="spellEnd"/>
      <w:r>
        <w:rPr>
          <w:rFonts w:ascii="Cambria" w:eastAsia="Cambria" w:hAnsi="Cambria" w:cs="Cambria"/>
          <w:sz w:val="24"/>
          <w:szCs w:val="24"/>
        </w:rPr>
        <w:t>. The teacher can also demonstrate the interactions with famous historical figures to aid the students’ learning in the respective fields of those famous figures.</w:t>
      </w:r>
    </w:p>
    <w:p w14:paraId="63530AA4" w14:textId="77777777" w:rsidR="00A36AE4" w:rsidRDefault="00A36AE4">
      <w:pPr>
        <w:rPr>
          <w:rFonts w:ascii="Cambria" w:eastAsia="Cambria" w:hAnsi="Cambria" w:cs="Cambria"/>
          <w:sz w:val="24"/>
          <w:szCs w:val="24"/>
        </w:rPr>
      </w:pPr>
    </w:p>
    <w:p w14:paraId="03CC18B6" w14:textId="77777777" w:rsidR="00A36AE4" w:rsidRDefault="00B95C1E">
      <w:pPr>
        <w:rPr>
          <w:rFonts w:ascii="Cambria" w:eastAsia="Cambria" w:hAnsi="Cambria" w:cs="Cambria"/>
          <w:sz w:val="24"/>
          <w:szCs w:val="24"/>
        </w:rPr>
      </w:pPr>
      <w:r>
        <w:rPr>
          <w:rFonts w:ascii="Cambria" w:eastAsia="Cambria" w:hAnsi="Cambria" w:cs="Cambria"/>
          <w:sz w:val="24"/>
          <w:szCs w:val="24"/>
        </w:rPr>
        <w:tab/>
        <w:t>Assassin’s C</w:t>
      </w:r>
      <w:r>
        <w:rPr>
          <w:rFonts w:ascii="Cambria" w:eastAsia="Cambria" w:hAnsi="Cambria" w:cs="Cambria"/>
          <w:sz w:val="24"/>
          <w:szCs w:val="24"/>
        </w:rPr>
        <w:t xml:space="preserve">reed Odyssey takes place in the year 431 BCE in Greece and its plot takes place right </w:t>
      </w:r>
      <w:proofErr w:type="gramStart"/>
      <w:r>
        <w:rPr>
          <w:rFonts w:ascii="Cambria" w:eastAsia="Cambria" w:hAnsi="Cambria" w:cs="Cambria"/>
          <w:sz w:val="24"/>
          <w:szCs w:val="24"/>
        </w:rPr>
        <w:t>in the midst of</w:t>
      </w:r>
      <w:proofErr w:type="gramEnd"/>
      <w:r>
        <w:rPr>
          <w:rFonts w:ascii="Cambria" w:eastAsia="Cambria" w:hAnsi="Cambria" w:cs="Cambria"/>
          <w:sz w:val="24"/>
          <w:szCs w:val="24"/>
        </w:rPr>
        <w:t xml:space="preserve"> the Peloponnesian War. The player is a mercenary who can choose to fight for either Athens or Sparta. The story also includes appearances from actual hist</w:t>
      </w:r>
      <w:r>
        <w:rPr>
          <w:rFonts w:ascii="Cambria" w:eastAsia="Cambria" w:hAnsi="Cambria" w:cs="Cambria"/>
          <w:sz w:val="24"/>
          <w:szCs w:val="24"/>
        </w:rPr>
        <w:t xml:space="preserve">orical figures that were present during that time such as Euripides, Socrates, </w:t>
      </w:r>
      <w:proofErr w:type="spellStart"/>
      <w:r>
        <w:rPr>
          <w:rFonts w:ascii="Cambria" w:eastAsia="Cambria" w:hAnsi="Cambria" w:cs="Cambria"/>
          <w:sz w:val="24"/>
          <w:szCs w:val="24"/>
        </w:rPr>
        <w:t>Perikles</w:t>
      </w:r>
      <w:proofErr w:type="spellEnd"/>
      <w:r>
        <w:rPr>
          <w:rFonts w:ascii="Cambria" w:eastAsia="Cambria" w:hAnsi="Cambria" w:cs="Cambria"/>
          <w:sz w:val="24"/>
          <w:szCs w:val="24"/>
        </w:rPr>
        <w:t xml:space="preserve">, Plato and </w:t>
      </w:r>
      <w:proofErr w:type="spellStart"/>
      <w:r>
        <w:rPr>
          <w:rFonts w:ascii="Cambria" w:eastAsia="Cambria" w:hAnsi="Cambria" w:cs="Cambria"/>
          <w:sz w:val="24"/>
          <w:szCs w:val="24"/>
        </w:rPr>
        <w:t>Pythagorus</w:t>
      </w:r>
      <w:proofErr w:type="spellEnd"/>
      <w:r>
        <w:rPr>
          <w:rFonts w:ascii="Cambria" w:eastAsia="Cambria" w:hAnsi="Cambria" w:cs="Cambria"/>
          <w:sz w:val="24"/>
          <w:szCs w:val="24"/>
        </w:rPr>
        <w:t xml:space="preserve"> to name a few. There are also accurate depictions of historical and mythical sites of Ancient Greece including the Agora of Athens, Ithaca, the Od</w:t>
      </w:r>
      <w:r>
        <w:rPr>
          <w:rFonts w:ascii="Cambria" w:eastAsia="Cambria" w:hAnsi="Cambria" w:cs="Cambria"/>
          <w:sz w:val="24"/>
          <w:szCs w:val="24"/>
        </w:rPr>
        <w:t xml:space="preserve">eon of Athens, the Statue of Zeus at Olympia and Macedonia. </w:t>
      </w:r>
    </w:p>
    <w:p w14:paraId="47DCBD82" w14:textId="77777777" w:rsidR="00A36AE4" w:rsidRDefault="00B95C1E">
      <w:pPr>
        <w:rPr>
          <w:rFonts w:ascii="Cambria" w:eastAsia="Cambria" w:hAnsi="Cambria" w:cs="Cambria"/>
          <w:sz w:val="24"/>
          <w:szCs w:val="24"/>
        </w:rPr>
      </w:pPr>
      <w:r>
        <w:rPr>
          <w:rFonts w:ascii="Cambria" w:eastAsia="Cambria" w:hAnsi="Cambria" w:cs="Cambria"/>
          <w:sz w:val="24"/>
          <w:szCs w:val="24"/>
        </w:rPr>
        <w:tab/>
        <w:t xml:space="preserve">The game can be used to reach unit SCOs and further advance the student’s knowledge of Ancient Greece and surrounding areas. SCO #1 states students should be able to “explain geographic factors </w:t>
      </w:r>
      <w:r>
        <w:rPr>
          <w:rFonts w:ascii="Cambria" w:eastAsia="Cambria" w:hAnsi="Cambria" w:cs="Cambria"/>
          <w:sz w:val="24"/>
          <w:szCs w:val="24"/>
        </w:rPr>
        <w:t xml:space="preserve">that shaped the development of Greek civilization.” The </w:t>
      </w:r>
      <w:r>
        <w:rPr>
          <w:rFonts w:ascii="Cambria" w:eastAsia="Cambria" w:hAnsi="Cambria" w:cs="Cambria"/>
          <w:sz w:val="24"/>
          <w:szCs w:val="24"/>
        </w:rPr>
        <w:lastRenderedPageBreak/>
        <w:t>game touches on this SCO because of its accuracy of its geography and history. The game starts within the battle of Thermopylae, which is a significantly well-known part of Greek history, as it has be</w:t>
      </w:r>
      <w:r>
        <w:rPr>
          <w:rFonts w:ascii="Cambria" w:eastAsia="Cambria" w:hAnsi="Cambria" w:cs="Cambria"/>
          <w:sz w:val="24"/>
          <w:szCs w:val="24"/>
        </w:rPr>
        <w:t xml:space="preserve">en portrayed through the movie 300. If a student were to play through these historical scenarios it would enhance their knowledge on the geography and politics that shaped Ancient Greece. The unit’s SCO #8 states students: “demonstrate an understanding of </w:t>
      </w:r>
      <w:r>
        <w:rPr>
          <w:rFonts w:ascii="Cambria" w:eastAsia="Cambria" w:hAnsi="Cambria" w:cs="Cambria"/>
          <w:sz w:val="24"/>
          <w:szCs w:val="24"/>
        </w:rPr>
        <w:t>the achievements of Greek architecture and/or sculpture.” This is perhaps the most relevant and useful outcome to strive for if you were to use this video game within the classroom. The teacher can connect the game to the projector and can walk the charact</w:t>
      </w:r>
      <w:r>
        <w:rPr>
          <w:rFonts w:ascii="Cambria" w:eastAsia="Cambria" w:hAnsi="Cambria" w:cs="Cambria"/>
          <w:sz w:val="24"/>
          <w:szCs w:val="24"/>
        </w:rPr>
        <w:t>er through the meticulously detailed, vibrant, interactive world of Ancient Greece. From the architecture of each building, to showing actual historical sites and how they may have appeared when they were recently built would be very beneficial for the stu</w:t>
      </w:r>
      <w:r>
        <w:rPr>
          <w:rFonts w:ascii="Cambria" w:eastAsia="Cambria" w:hAnsi="Cambria" w:cs="Cambria"/>
          <w:sz w:val="24"/>
          <w:szCs w:val="24"/>
        </w:rPr>
        <w:t>dents. It would also be the most efficient and effective way to integrate the game into a classroom setting without the need of purchasing the game for each student or for those who simply do not play or have interest in video games. This activity could ce</w:t>
      </w:r>
      <w:r>
        <w:rPr>
          <w:rFonts w:ascii="Cambria" w:eastAsia="Cambria" w:hAnsi="Cambria" w:cs="Cambria"/>
          <w:sz w:val="24"/>
          <w:szCs w:val="24"/>
        </w:rPr>
        <w:t xml:space="preserve">rtainly reach a broader audience of learners. SCO #11 says students should be able to “describe the pleasures and challenges of daily life in the Greek city-states.” </w:t>
      </w:r>
      <w:proofErr w:type="gramStart"/>
      <w:r>
        <w:rPr>
          <w:rFonts w:ascii="Cambria" w:eastAsia="Cambria" w:hAnsi="Cambria" w:cs="Cambria"/>
          <w:sz w:val="24"/>
          <w:szCs w:val="24"/>
        </w:rPr>
        <w:t>Similar to</w:t>
      </w:r>
      <w:proofErr w:type="gramEnd"/>
      <w:r>
        <w:rPr>
          <w:rFonts w:ascii="Cambria" w:eastAsia="Cambria" w:hAnsi="Cambria" w:cs="Cambria"/>
          <w:sz w:val="24"/>
          <w:szCs w:val="24"/>
        </w:rPr>
        <w:t xml:space="preserve"> SCO #8, this outcome would be much easier to integrate in a classroom setting w</w:t>
      </w:r>
      <w:r>
        <w:rPr>
          <w:rFonts w:ascii="Cambria" w:eastAsia="Cambria" w:hAnsi="Cambria" w:cs="Cambria"/>
          <w:sz w:val="24"/>
          <w:szCs w:val="24"/>
        </w:rPr>
        <w:t xml:space="preserve">hile still reaching learners who are not keen to video games. Again, the teacher could simply use the game to walk their character around Greece and various city-states. The character in the game can seek leisure in Greek bathhouses, or watch horse races, </w:t>
      </w:r>
      <w:r>
        <w:rPr>
          <w:rFonts w:ascii="Cambria" w:eastAsia="Cambria" w:hAnsi="Cambria" w:cs="Cambria"/>
          <w:sz w:val="24"/>
          <w:szCs w:val="24"/>
        </w:rPr>
        <w:t xml:space="preserve">or go hunting. These are all things the teacher can </w:t>
      </w:r>
      <w:proofErr w:type="gramStart"/>
      <w:r>
        <w:rPr>
          <w:rFonts w:ascii="Cambria" w:eastAsia="Cambria" w:hAnsi="Cambria" w:cs="Cambria"/>
          <w:sz w:val="24"/>
          <w:szCs w:val="24"/>
        </w:rPr>
        <w:t>demonstrate</w:t>
      </w:r>
      <w:proofErr w:type="gramEnd"/>
      <w:r>
        <w:rPr>
          <w:rFonts w:ascii="Cambria" w:eastAsia="Cambria" w:hAnsi="Cambria" w:cs="Cambria"/>
          <w:sz w:val="24"/>
          <w:szCs w:val="24"/>
        </w:rPr>
        <w:t xml:space="preserve"> and they can help further the students’ understanding of a day in the life of an Ancient Greek. SCO #12 says the student should be able to “identify examples of Greek accomplishments in scienc</w:t>
      </w:r>
      <w:r>
        <w:rPr>
          <w:rFonts w:ascii="Cambria" w:eastAsia="Cambria" w:hAnsi="Cambria" w:cs="Cambria"/>
          <w:sz w:val="24"/>
          <w:szCs w:val="24"/>
        </w:rPr>
        <w:t xml:space="preserve">e, medicine and philosophy and provide reasons which may explain the Greek achievements in these areas.” The game includes historical figures such as </w:t>
      </w:r>
      <w:proofErr w:type="spellStart"/>
      <w:r>
        <w:rPr>
          <w:rFonts w:ascii="Cambria" w:eastAsia="Cambria" w:hAnsi="Cambria" w:cs="Cambria"/>
          <w:sz w:val="24"/>
          <w:szCs w:val="24"/>
        </w:rPr>
        <w:t>Pythagorus</w:t>
      </w:r>
      <w:proofErr w:type="spellEnd"/>
      <w:r>
        <w:rPr>
          <w:rFonts w:ascii="Cambria" w:eastAsia="Cambria" w:hAnsi="Cambria" w:cs="Cambria"/>
          <w:sz w:val="24"/>
          <w:szCs w:val="24"/>
        </w:rPr>
        <w:t>, Plato and Socrates and having the character in the game interact with these figures leads to a</w:t>
      </w:r>
      <w:r>
        <w:rPr>
          <w:rFonts w:ascii="Cambria" w:eastAsia="Cambria" w:hAnsi="Cambria" w:cs="Cambria"/>
          <w:sz w:val="24"/>
          <w:szCs w:val="24"/>
        </w:rPr>
        <w:t xml:space="preserve"> better understanding of what each contributed to Ancient Greece and their respective fields of study. And </w:t>
      </w:r>
      <w:proofErr w:type="gramStart"/>
      <w:r>
        <w:rPr>
          <w:rFonts w:ascii="Cambria" w:eastAsia="Cambria" w:hAnsi="Cambria" w:cs="Cambria"/>
          <w:sz w:val="24"/>
          <w:szCs w:val="24"/>
        </w:rPr>
        <w:t>finally</w:t>
      </w:r>
      <w:proofErr w:type="gramEnd"/>
      <w:r>
        <w:rPr>
          <w:rFonts w:ascii="Cambria" w:eastAsia="Cambria" w:hAnsi="Cambria" w:cs="Cambria"/>
          <w:sz w:val="24"/>
          <w:szCs w:val="24"/>
        </w:rPr>
        <w:t xml:space="preserve"> SCO #14 of the unit states students should be able to “assess the causes and consequences of the Peloponnesian War.” This outcome can be touc</w:t>
      </w:r>
      <w:r>
        <w:rPr>
          <w:rFonts w:ascii="Cambria" w:eastAsia="Cambria" w:hAnsi="Cambria" w:cs="Cambria"/>
          <w:sz w:val="24"/>
          <w:szCs w:val="24"/>
        </w:rPr>
        <w:t xml:space="preserve">hed on as </w:t>
      </w:r>
      <w:proofErr w:type="gramStart"/>
      <w:r>
        <w:rPr>
          <w:rFonts w:ascii="Cambria" w:eastAsia="Cambria" w:hAnsi="Cambria" w:cs="Cambria"/>
          <w:sz w:val="24"/>
          <w:szCs w:val="24"/>
        </w:rPr>
        <w:t>the majority of</w:t>
      </w:r>
      <w:proofErr w:type="gramEnd"/>
      <w:r>
        <w:rPr>
          <w:rFonts w:ascii="Cambria" w:eastAsia="Cambria" w:hAnsi="Cambria" w:cs="Cambria"/>
          <w:sz w:val="24"/>
          <w:szCs w:val="24"/>
        </w:rPr>
        <w:t xml:space="preserve"> the game itself takes place during the Peloponnesian War, with the character being able to fight on whichever side of the conflict that they choose. The decisions the character makes and the historical figures that they interact w</w:t>
      </w:r>
      <w:r>
        <w:rPr>
          <w:rFonts w:ascii="Cambria" w:eastAsia="Cambria" w:hAnsi="Cambria" w:cs="Cambria"/>
          <w:sz w:val="24"/>
          <w:szCs w:val="24"/>
        </w:rPr>
        <w:t>ith have effects on the war and its outcomes, which will further the students’ understanding and analysis of the war.</w:t>
      </w:r>
    </w:p>
    <w:p w14:paraId="7A5EF153" w14:textId="77777777" w:rsidR="00A36AE4" w:rsidRDefault="00A36AE4">
      <w:pPr>
        <w:rPr>
          <w:rFonts w:ascii="Cambria" w:eastAsia="Cambria" w:hAnsi="Cambria" w:cs="Cambria"/>
          <w:sz w:val="24"/>
          <w:szCs w:val="24"/>
        </w:rPr>
      </w:pPr>
    </w:p>
    <w:p w14:paraId="275CF9D6" w14:textId="77777777" w:rsidR="00A36AE4" w:rsidRDefault="00B95C1E">
      <w:pPr>
        <w:rPr>
          <w:rFonts w:ascii="Cambria" w:eastAsia="Cambria" w:hAnsi="Cambria" w:cs="Cambria"/>
          <w:sz w:val="24"/>
          <w:szCs w:val="24"/>
        </w:rPr>
      </w:pPr>
      <w:r>
        <w:rPr>
          <w:rFonts w:ascii="Cambria" w:eastAsia="Cambria" w:hAnsi="Cambria" w:cs="Cambria"/>
          <w:sz w:val="24"/>
          <w:szCs w:val="24"/>
        </w:rPr>
        <w:t xml:space="preserve">Reference: </w:t>
      </w:r>
      <w:hyperlink r:id="rId12">
        <w:r>
          <w:rPr>
            <w:rFonts w:ascii="Cambria" w:eastAsia="Cambria" w:hAnsi="Cambria" w:cs="Cambria"/>
            <w:color w:val="1155CC"/>
            <w:sz w:val="24"/>
            <w:szCs w:val="24"/>
            <w:u w:val="single"/>
          </w:rPr>
          <w:t>https://</w:t>
        </w:r>
        <w:r>
          <w:rPr>
            <w:rFonts w:ascii="Cambria" w:eastAsia="Cambria" w:hAnsi="Cambria" w:cs="Cambria"/>
            <w:color w:val="1155CC"/>
            <w:sz w:val="24"/>
            <w:szCs w:val="24"/>
            <w:u w:val="single"/>
          </w:rPr>
          <w:t>www.theguardian.com/technology/gamesblog/2010/nov/19/assassin-s-creeed-brotherhood-history</w:t>
        </w:r>
      </w:hyperlink>
    </w:p>
    <w:p w14:paraId="34E943CF" w14:textId="77777777" w:rsidR="00A36AE4" w:rsidRDefault="00A36AE4">
      <w:pPr>
        <w:rPr>
          <w:rFonts w:ascii="Cambria" w:eastAsia="Cambria" w:hAnsi="Cambria" w:cs="Cambria"/>
          <w:sz w:val="24"/>
          <w:szCs w:val="24"/>
        </w:rPr>
      </w:pPr>
    </w:p>
    <w:p w14:paraId="73DB3776" w14:textId="47E62720" w:rsidR="00A36AE4" w:rsidRDefault="00A36AE4">
      <w:pPr>
        <w:rPr>
          <w:rFonts w:ascii="Cambria" w:eastAsia="Cambria" w:hAnsi="Cambria" w:cs="Cambria"/>
          <w:sz w:val="24"/>
          <w:szCs w:val="24"/>
        </w:rPr>
      </w:pPr>
    </w:p>
    <w:p w14:paraId="6377C500" w14:textId="04CD6AB1" w:rsidR="00907BD1" w:rsidRDefault="00907BD1">
      <w:pPr>
        <w:rPr>
          <w:rFonts w:ascii="Cambria" w:eastAsia="Cambria" w:hAnsi="Cambria" w:cs="Cambria"/>
          <w:sz w:val="24"/>
          <w:szCs w:val="24"/>
        </w:rPr>
      </w:pPr>
    </w:p>
    <w:p w14:paraId="5782CC09" w14:textId="77777777" w:rsidR="00907BD1" w:rsidRDefault="00907BD1">
      <w:pPr>
        <w:rPr>
          <w:rFonts w:ascii="Cambria" w:eastAsia="Cambria" w:hAnsi="Cambria" w:cs="Cambria"/>
          <w:sz w:val="24"/>
          <w:szCs w:val="24"/>
        </w:rPr>
      </w:pPr>
    </w:p>
    <w:p w14:paraId="3BEB8CD9" w14:textId="77777777" w:rsidR="00A36AE4" w:rsidRDefault="00B95C1E">
      <w:pPr>
        <w:numPr>
          <w:ilvl w:val="0"/>
          <w:numId w:val="5"/>
        </w:numPr>
        <w:rPr>
          <w:sz w:val="24"/>
          <w:szCs w:val="24"/>
        </w:rPr>
      </w:pPr>
      <w:r>
        <w:rPr>
          <w:rFonts w:ascii="Cambria" w:eastAsia="Cambria" w:hAnsi="Cambria" w:cs="Cambria"/>
          <w:b/>
          <w:sz w:val="24"/>
          <w:szCs w:val="24"/>
        </w:rPr>
        <w:lastRenderedPageBreak/>
        <w:t xml:space="preserve"> Ancient Greece visual database:</w:t>
      </w:r>
    </w:p>
    <w:p w14:paraId="568738B9" w14:textId="77777777" w:rsidR="00A36AE4" w:rsidRDefault="00A36AE4">
      <w:pPr>
        <w:rPr>
          <w:rFonts w:ascii="Cambria" w:eastAsia="Cambria" w:hAnsi="Cambria" w:cs="Cambria"/>
          <w:sz w:val="24"/>
          <w:szCs w:val="24"/>
        </w:rPr>
      </w:pPr>
    </w:p>
    <w:p w14:paraId="1C97ED85" w14:textId="77777777" w:rsidR="00A36AE4" w:rsidRDefault="00B95C1E">
      <w:pPr>
        <w:rPr>
          <w:rFonts w:ascii="Cambria" w:eastAsia="Cambria" w:hAnsi="Cambria" w:cs="Cambria"/>
          <w:sz w:val="24"/>
          <w:szCs w:val="24"/>
        </w:rPr>
      </w:pPr>
      <w:hyperlink r:id="rId13">
        <w:r>
          <w:rPr>
            <w:rFonts w:ascii="Cambria" w:eastAsia="Cambria" w:hAnsi="Cambria" w:cs="Cambria"/>
            <w:color w:val="1155CC"/>
            <w:sz w:val="24"/>
            <w:szCs w:val="24"/>
            <w:u w:val="single"/>
          </w:rPr>
          <w:t>http://www.beazley.ox.ac.uk/index.htm</w:t>
        </w:r>
      </w:hyperlink>
      <w:r>
        <w:rPr>
          <w:rFonts w:ascii="Cambria" w:eastAsia="Cambria" w:hAnsi="Cambria" w:cs="Cambria"/>
          <w:sz w:val="24"/>
          <w:szCs w:val="24"/>
        </w:rPr>
        <w:t xml:space="preserve">  </w:t>
      </w:r>
    </w:p>
    <w:p w14:paraId="0B7FD8C4" w14:textId="77777777" w:rsidR="00A36AE4" w:rsidRDefault="00A36AE4">
      <w:pPr>
        <w:rPr>
          <w:rFonts w:ascii="Cambria" w:eastAsia="Cambria" w:hAnsi="Cambria" w:cs="Cambria"/>
          <w:sz w:val="24"/>
          <w:szCs w:val="24"/>
        </w:rPr>
      </w:pPr>
    </w:p>
    <w:p w14:paraId="42AB9BB0" w14:textId="77777777" w:rsidR="00A36AE4" w:rsidRDefault="00B95C1E">
      <w:pPr>
        <w:jc w:val="both"/>
        <w:rPr>
          <w:rFonts w:ascii="Cambria" w:eastAsia="Cambria" w:hAnsi="Cambria" w:cs="Cambria"/>
          <w:sz w:val="24"/>
          <w:szCs w:val="24"/>
        </w:rPr>
      </w:pPr>
      <w:r>
        <w:rPr>
          <w:rFonts w:ascii="Cambria" w:eastAsia="Cambria" w:hAnsi="Cambria" w:cs="Cambria"/>
          <w:sz w:val="24"/>
          <w:szCs w:val="24"/>
        </w:rPr>
        <w:t>The Beazley archives is a websi</w:t>
      </w:r>
      <w:r>
        <w:rPr>
          <w:rFonts w:ascii="Cambria" w:eastAsia="Cambria" w:hAnsi="Cambria" w:cs="Cambria"/>
          <w:sz w:val="24"/>
          <w:szCs w:val="24"/>
        </w:rPr>
        <w:t>te directed by the Classical Art Research Centre of the University of Oxford. It is the largest online collection of ancient Greek visual arts. It is an amalgamation of different databases and is free for anyone to access. It is an excellent resource for t</w:t>
      </w:r>
      <w:r>
        <w:rPr>
          <w:rFonts w:ascii="Cambria" w:eastAsia="Cambria" w:hAnsi="Cambria" w:cs="Cambria"/>
          <w:sz w:val="24"/>
          <w:szCs w:val="24"/>
        </w:rPr>
        <w:t>eachers that want to add stunning visuals to their presentations. The archives also have the potential to be used to find interesting gems, pottery, and seals that can then be used for critical analyses by students. History lessons are more engaging for st</w:t>
      </w:r>
      <w:r>
        <w:rPr>
          <w:rFonts w:ascii="Cambria" w:eastAsia="Cambria" w:hAnsi="Cambria" w:cs="Cambria"/>
          <w:sz w:val="24"/>
          <w:szCs w:val="24"/>
        </w:rPr>
        <w:t xml:space="preserve">udents if they are </w:t>
      </w:r>
      <w:proofErr w:type="gramStart"/>
      <w:r>
        <w:rPr>
          <w:rFonts w:ascii="Cambria" w:eastAsia="Cambria" w:hAnsi="Cambria" w:cs="Cambria"/>
          <w:sz w:val="24"/>
          <w:szCs w:val="24"/>
        </w:rPr>
        <w:t>in a position</w:t>
      </w:r>
      <w:proofErr w:type="gramEnd"/>
      <w:r>
        <w:rPr>
          <w:rFonts w:ascii="Cambria" w:eastAsia="Cambria" w:hAnsi="Cambria" w:cs="Cambria"/>
          <w:sz w:val="24"/>
          <w:szCs w:val="24"/>
        </w:rPr>
        <w:t xml:space="preserve"> to bring their own opinion and when they are in contact with concrete visual evidence. Finally, as the website is easy to navigate, it can also be used by the students themselves for their own research. </w:t>
      </w:r>
    </w:p>
    <w:p w14:paraId="4C808986" w14:textId="77777777" w:rsidR="00A36AE4" w:rsidRDefault="00B95C1E">
      <w:pPr>
        <w:jc w:val="both"/>
        <w:rPr>
          <w:rFonts w:ascii="Cambria" w:eastAsia="Cambria" w:hAnsi="Cambria" w:cs="Cambria"/>
          <w:sz w:val="24"/>
          <w:szCs w:val="24"/>
        </w:rPr>
      </w:pPr>
      <w:r>
        <w:rPr>
          <w:rFonts w:ascii="Cambria" w:eastAsia="Cambria" w:hAnsi="Cambria" w:cs="Cambria"/>
          <w:sz w:val="24"/>
          <w:szCs w:val="24"/>
        </w:rPr>
        <w:t>This resource could</w:t>
      </w:r>
      <w:r>
        <w:rPr>
          <w:rFonts w:ascii="Cambria" w:eastAsia="Cambria" w:hAnsi="Cambria" w:cs="Cambria"/>
          <w:sz w:val="24"/>
          <w:szCs w:val="24"/>
        </w:rPr>
        <w:t xml:space="preserve"> be used in conjunction with outcome number 8, “Demonstrate an understanding of the achievements of Greek architecture and/or sculpture.” The archive presents visual art in a broad sense and allows for a more encompassing understanding of Greek art.</w:t>
      </w:r>
    </w:p>
    <w:p w14:paraId="7A28CAAB" w14:textId="77777777" w:rsidR="00A36AE4" w:rsidRDefault="00A36AE4">
      <w:pPr>
        <w:jc w:val="both"/>
        <w:rPr>
          <w:rFonts w:ascii="Cambria" w:eastAsia="Cambria" w:hAnsi="Cambria" w:cs="Cambria"/>
          <w:sz w:val="24"/>
          <w:szCs w:val="24"/>
        </w:rPr>
      </w:pPr>
    </w:p>
    <w:p w14:paraId="09F3FF08" w14:textId="77777777" w:rsidR="00A36AE4" w:rsidRDefault="00B95C1E">
      <w:pPr>
        <w:numPr>
          <w:ilvl w:val="0"/>
          <w:numId w:val="5"/>
        </w:numPr>
        <w:jc w:val="both"/>
        <w:rPr>
          <w:rFonts w:ascii="Cambria" w:eastAsia="Cambria" w:hAnsi="Cambria" w:cs="Cambria"/>
          <w:sz w:val="24"/>
          <w:szCs w:val="24"/>
        </w:rPr>
      </w:pPr>
      <w:r>
        <w:rPr>
          <w:rFonts w:ascii="Cambria" w:eastAsia="Cambria" w:hAnsi="Cambria" w:cs="Cambria"/>
          <w:b/>
          <w:sz w:val="24"/>
          <w:szCs w:val="24"/>
        </w:rPr>
        <w:t>Women</w:t>
      </w:r>
      <w:r>
        <w:rPr>
          <w:rFonts w:ascii="Cambria" w:eastAsia="Cambria" w:hAnsi="Cambria" w:cs="Cambria"/>
          <w:b/>
          <w:sz w:val="24"/>
          <w:szCs w:val="24"/>
        </w:rPr>
        <w:t xml:space="preserve"> in Antiquity Website</w:t>
      </w:r>
    </w:p>
    <w:p w14:paraId="708B8196" w14:textId="77777777" w:rsidR="00A36AE4" w:rsidRDefault="00A36AE4">
      <w:pPr>
        <w:jc w:val="both"/>
        <w:rPr>
          <w:rFonts w:ascii="Cambria" w:eastAsia="Cambria" w:hAnsi="Cambria" w:cs="Cambria"/>
          <w:sz w:val="24"/>
          <w:szCs w:val="24"/>
        </w:rPr>
      </w:pPr>
    </w:p>
    <w:p w14:paraId="32F753B9" w14:textId="77777777" w:rsidR="00A36AE4" w:rsidRDefault="00B95C1E">
      <w:pPr>
        <w:jc w:val="both"/>
        <w:rPr>
          <w:rFonts w:ascii="Cambria" w:eastAsia="Cambria" w:hAnsi="Cambria" w:cs="Cambria"/>
          <w:sz w:val="24"/>
          <w:szCs w:val="24"/>
        </w:rPr>
      </w:pPr>
      <w:r>
        <w:rPr>
          <w:rFonts w:ascii="Cambria" w:eastAsia="Cambria" w:hAnsi="Cambria" w:cs="Cambria"/>
          <w:sz w:val="24"/>
          <w:szCs w:val="24"/>
        </w:rPr>
        <w:t xml:space="preserve">Resource: </w:t>
      </w:r>
      <w:hyperlink r:id="rId14">
        <w:r>
          <w:rPr>
            <w:rFonts w:ascii="Cambria" w:eastAsia="Cambria" w:hAnsi="Cambria" w:cs="Cambria"/>
            <w:color w:val="1155CC"/>
            <w:sz w:val="24"/>
            <w:szCs w:val="24"/>
            <w:u w:val="single"/>
          </w:rPr>
          <w:t>https://womeninantiquity.wordpress.com/2018/11/27/lesbianism-and-queer-female-sexuality-in-ancien</w:t>
        </w:r>
        <w:r>
          <w:rPr>
            <w:rFonts w:ascii="Cambria" w:eastAsia="Cambria" w:hAnsi="Cambria" w:cs="Cambria"/>
            <w:color w:val="1155CC"/>
            <w:sz w:val="24"/>
            <w:szCs w:val="24"/>
            <w:u w:val="single"/>
          </w:rPr>
          <w:t>t-greece/</w:t>
        </w:r>
      </w:hyperlink>
    </w:p>
    <w:p w14:paraId="5553C057" w14:textId="77777777" w:rsidR="00A36AE4" w:rsidRDefault="00A36AE4">
      <w:pPr>
        <w:rPr>
          <w:rFonts w:ascii="Cambria" w:eastAsia="Cambria" w:hAnsi="Cambria" w:cs="Cambria"/>
          <w:sz w:val="24"/>
          <w:szCs w:val="24"/>
        </w:rPr>
      </w:pPr>
    </w:p>
    <w:p w14:paraId="0906A52C" w14:textId="77777777" w:rsidR="00A36AE4" w:rsidRDefault="00B95C1E">
      <w:pPr>
        <w:rPr>
          <w:rFonts w:ascii="Cambria" w:eastAsia="Cambria" w:hAnsi="Cambria" w:cs="Cambria"/>
          <w:sz w:val="24"/>
          <w:szCs w:val="24"/>
        </w:rPr>
      </w:pPr>
      <w:r>
        <w:rPr>
          <w:rFonts w:ascii="Cambria" w:eastAsia="Cambria" w:hAnsi="Cambria" w:cs="Cambria"/>
          <w:sz w:val="24"/>
          <w:szCs w:val="24"/>
        </w:rPr>
        <w:t xml:space="preserve">This website has countless articles on women in antiquity with specific themes </w:t>
      </w:r>
      <w:proofErr w:type="gramStart"/>
      <w:r>
        <w:rPr>
          <w:rFonts w:ascii="Cambria" w:eastAsia="Cambria" w:hAnsi="Cambria" w:cs="Cambria"/>
          <w:sz w:val="24"/>
          <w:szCs w:val="24"/>
        </w:rPr>
        <w:t>including :</w:t>
      </w:r>
      <w:proofErr w:type="gramEnd"/>
      <w:r>
        <w:rPr>
          <w:rFonts w:ascii="Cambria" w:eastAsia="Cambria" w:hAnsi="Cambria" w:cs="Cambria"/>
          <w:sz w:val="24"/>
          <w:szCs w:val="24"/>
        </w:rPr>
        <w:t xml:space="preserve"> homosexuality, virginity and rape, infanticide, women of tragedy, gendered mental illness, etc. </w:t>
      </w:r>
      <w:proofErr w:type="gramStart"/>
      <w:r>
        <w:rPr>
          <w:rFonts w:ascii="Cambria" w:eastAsia="Cambria" w:hAnsi="Cambria" w:cs="Cambria"/>
          <w:sz w:val="24"/>
          <w:szCs w:val="24"/>
        </w:rPr>
        <w:t>Furthermore</w:t>
      </w:r>
      <w:proofErr w:type="gramEnd"/>
      <w:r>
        <w:rPr>
          <w:rFonts w:ascii="Cambria" w:eastAsia="Cambria" w:hAnsi="Cambria" w:cs="Cambria"/>
          <w:sz w:val="24"/>
          <w:szCs w:val="24"/>
        </w:rPr>
        <w:t xml:space="preserve"> there are many visuals and interactive content</w:t>
      </w:r>
      <w:r>
        <w:rPr>
          <w:rFonts w:ascii="Cambria" w:eastAsia="Cambria" w:hAnsi="Cambria" w:cs="Cambria"/>
          <w:sz w:val="24"/>
          <w:szCs w:val="24"/>
        </w:rPr>
        <w:t xml:space="preserve"> with which students can engage to deepen their comprehension of the role of women in Greek society. This website is an international collaboration between students enrolled in Women in Antiquity.  It was created to be a “visually-appealing, interactive, i</w:t>
      </w:r>
      <w:r>
        <w:rPr>
          <w:rFonts w:ascii="Cambria" w:eastAsia="Cambria" w:hAnsi="Cambria" w:cs="Cambria"/>
          <w:sz w:val="24"/>
          <w:szCs w:val="24"/>
        </w:rPr>
        <w:t>nformative and open-access resource that contributes to the exiting online body of work devoted to the study of women in the ancient world.” This resource could be used to link to a variety of curriculum outcomes, such as “determine to what point Western c</w:t>
      </w:r>
      <w:r>
        <w:rPr>
          <w:rFonts w:ascii="Cambria" w:eastAsia="Cambria" w:hAnsi="Cambria" w:cs="Cambria"/>
          <w:sz w:val="24"/>
          <w:szCs w:val="24"/>
        </w:rPr>
        <w:t xml:space="preserve">ivilization reflects the values and institutions of Greece.” Students could also connect their comprehension of the topics above with different Greek artifacts (sculptures, pottery, art, </w:t>
      </w:r>
      <w:proofErr w:type="spellStart"/>
      <w:r>
        <w:rPr>
          <w:rFonts w:ascii="Cambria" w:eastAsia="Cambria" w:hAnsi="Cambria" w:cs="Cambria"/>
          <w:sz w:val="24"/>
          <w:szCs w:val="24"/>
        </w:rPr>
        <w:t>etc</w:t>
      </w:r>
      <w:proofErr w:type="spellEnd"/>
      <w:r>
        <w:rPr>
          <w:rFonts w:ascii="Cambria" w:eastAsia="Cambria" w:hAnsi="Cambria" w:cs="Cambria"/>
          <w:sz w:val="24"/>
          <w:szCs w:val="24"/>
        </w:rPr>
        <w:t xml:space="preserve">). </w:t>
      </w:r>
    </w:p>
    <w:p w14:paraId="5EFB3B1C" w14:textId="77777777" w:rsidR="00A36AE4" w:rsidRDefault="00A36AE4">
      <w:pPr>
        <w:rPr>
          <w:rFonts w:ascii="Cambria" w:eastAsia="Cambria" w:hAnsi="Cambria" w:cs="Cambria"/>
          <w:sz w:val="24"/>
          <w:szCs w:val="24"/>
        </w:rPr>
      </w:pPr>
    </w:p>
    <w:p w14:paraId="67178EDD" w14:textId="0708B66C" w:rsidR="00A36AE4" w:rsidRDefault="00A36AE4">
      <w:pPr>
        <w:rPr>
          <w:rFonts w:ascii="Cambria" w:eastAsia="Cambria" w:hAnsi="Cambria" w:cs="Cambria"/>
          <w:sz w:val="24"/>
          <w:szCs w:val="24"/>
        </w:rPr>
      </w:pPr>
    </w:p>
    <w:p w14:paraId="744B055A" w14:textId="7D194FC4" w:rsidR="00907BD1" w:rsidRDefault="00907BD1">
      <w:pPr>
        <w:rPr>
          <w:rFonts w:ascii="Cambria" w:eastAsia="Cambria" w:hAnsi="Cambria" w:cs="Cambria"/>
          <w:sz w:val="24"/>
          <w:szCs w:val="24"/>
        </w:rPr>
      </w:pPr>
    </w:p>
    <w:p w14:paraId="51FBB142" w14:textId="7217A100" w:rsidR="00907BD1" w:rsidRDefault="00907BD1">
      <w:pPr>
        <w:rPr>
          <w:rFonts w:ascii="Cambria" w:eastAsia="Cambria" w:hAnsi="Cambria" w:cs="Cambria"/>
          <w:sz w:val="24"/>
          <w:szCs w:val="24"/>
        </w:rPr>
      </w:pPr>
    </w:p>
    <w:p w14:paraId="0F887B55" w14:textId="77777777" w:rsidR="00907BD1" w:rsidRDefault="00907BD1">
      <w:pPr>
        <w:rPr>
          <w:rFonts w:ascii="Cambria" w:eastAsia="Cambria" w:hAnsi="Cambria" w:cs="Cambria"/>
          <w:sz w:val="24"/>
          <w:szCs w:val="24"/>
        </w:rPr>
      </w:pPr>
    </w:p>
    <w:p w14:paraId="10A292CB" w14:textId="77777777" w:rsidR="00907BD1" w:rsidRDefault="00907BD1">
      <w:pPr>
        <w:rPr>
          <w:rFonts w:ascii="Cambria" w:eastAsia="Cambria" w:hAnsi="Cambria" w:cs="Cambria"/>
          <w:sz w:val="24"/>
          <w:szCs w:val="24"/>
        </w:rPr>
      </w:pPr>
    </w:p>
    <w:p w14:paraId="0DD0B17E" w14:textId="77777777" w:rsidR="00A36AE4" w:rsidRDefault="00B95C1E">
      <w:pPr>
        <w:rPr>
          <w:rFonts w:ascii="Cambria" w:eastAsia="Cambria" w:hAnsi="Cambria" w:cs="Cambria"/>
          <w:b/>
          <w:sz w:val="24"/>
          <w:szCs w:val="24"/>
        </w:rPr>
      </w:pPr>
      <w:r>
        <w:rPr>
          <w:rFonts w:ascii="Cambria" w:eastAsia="Cambria" w:hAnsi="Cambria" w:cs="Cambria"/>
          <w:b/>
          <w:sz w:val="24"/>
          <w:szCs w:val="24"/>
        </w:rPr>
        <w:lastRenderedPageBreak/>
        <w:t>III. Culminating Activities:</w:t>
      </w:r>
    </w:p>
    <w:p w14:paraId="1A35F642" w14:textId="77777777" w:rsidR="00A36AE4" w:rsidRDefault="00B95C1E">
      <w:pPr>
        <w:numPr>
          <w:ilvl w:val="0"/>
          <w:numId w:val="1"/>
        </w:numPr>
        <w:rPr>
          <w:rFonts w:ascii="Cambria" w:eastAsia="Cambria" w:hAnsi="Cambria" w:cs="Cambria"/>
          <w:sz w:val="24"/>
          <w:szCs w:val="24"/>
        </w:rPr>
      </w:pPr>
      <w:r>
        <w:rPr>
          <w:rFonts w:ascii="Cambria" w:eastAsia="Cambria" w:hAnsi="Cambria" w:cs="Cambria"/>
          <w:sz w:val="24"/>
          <w:szCs w:val="24"/>
          <w:u w:val="single"/>
        </w:rPr>
        <w:t>Lessons 1:</w:t>
      </w:r>
    </w:p>
    <w:p w14:paraId="23350065" w14:textId="77777777" w:rsidR="00A36AE4" w:rsidRDefault="00A36AE4">
      <w:pPr>
        <w:ind w:left="720"/>
        <w:rPr>
          <w:rFonts w:ascii="Cambria" w:eastAsia="Cambria" w:hAnsi="Cambria" w:cs="Cambria"/>
          <w:sz w:val="24"/>
          <w:szCs w:val="24"/>
          <w:u w:val="single"/>
        </w:rPr>
      </w:pPr>
    </w:p>
    <w:p w14:paraId="435CE1EE" w14:textId="77777777" w:rsidR="00A36AE4" w:rsidRDefault="00B95C1E">
      <w:pPr>
        <w:ind w:firstLine="720"/>
        <w:rPr>
          <w:rFonts w:ascii="Cambria" w:eastAsia="Cambria" w:hAnsi="Cambria" w:cs="Cambria"/>
          <w:sz w:val="24"/>
          <w:szCs w:val="24"/>
        </w:rPr>
      </w:pPr>
      <w:r>
        <w:rPr>
          <w:rFonts w:ascii="Cambria" w:eastAsia="Cambria" w:hAnsi="Cambria" w:cs="Cambria"/>
          <w:sz w:val="24"/>
          <w:szCs w:val="24"/>
        </w:rPr>
        <w:t xml:space="preserve">Students will engage in one of several writing assignments that allow them to reflect on their learnings about Ancient Greece. Students may use anything that they learned during the unit as the basis for their </w:t>
      </w:r>
      <w:proofErr w:type="gramStart"/>
      <w:r>
        <w:rPr>
          <w:rFonts w:ascii="Cambria" w:eastAsia="Cambria" w:hAnsi="Cambria" w:cs="Cambria"/>
          <w:sz w:val="24"/>
          <w:szCs w:val="24"/>
        </w:rPr>
        <w:t>assignment, but</w:t>
      </w:r>
      <w:proofErr w:type="gramEnd"/>
      <w:r>
        <w:rPr>
          <w:rFonts w:ascii="Cambria" w:eastAsia="Cambria" w:hAnsi="Cambria" w:cs="Cambria"/>
          <w:sz w:val="24"/>
          <w:szCs w:val="24"/>
        </w:rPr>
        <w:t xml:space="preserve"> will also be expected to use a</w:t>
      </w:r>
      <w:r>
        <w:rPr>
          <w:rFonts w:ascii="Cambria" w:eastAsia="Cambria" w:hAnsi="Cambria" w:cs="Cambria"/>
          <w:sz w:val="24"/>
          <w:szCs w:val="24"/>
        </w:rPr>
        <w:t xml:space="preserve">dditional research for support (at least 2 sources). </w:t>
      </w:r>
    </w:p>
    <w:p w14:paraId="5D544CFD" w14:textId="77777777" w:rsidR="00A36AE4" w:rsidRDefault="00B95C1E">
      <w:pPr>
        <w:rPr>
          <w:rFonts w:ascii="Cambria" w:eastAsia="Cambria" w:hAnsi="Cambria" w:cs="Cambria"/>
          <w:sz w:val="24"/>
          <w:szCs w:val="24"/>
        </w:rPr>
      </w:pPr>
      <w:r>
        <w:rPr>
          <w:rFonts w:ascii="Cambria" w:eastAsia="Cambria" w:hAnsi="Cambria" w:cs="Cambria"/>
          <w:sz w:val="24"/>
          <w:szCs w:val="24"/>
        </w:rPr>
        <w:tab/>
      </w:r>
    </w:p>
    <w:p w14:paraId="061A6479" w14:textId="77777777" w:rsidR="00A36AE4" w:rsidRDefault="00B95C1E">
      <w:pPr>
        <w:rPr>
          <w:rFonts w:ascii="Cambria" w:eastAsia="Cambria" w:hAnsi="Cambria" w:cs="Cambria"/>
          <w:sz w:val="24"/>
          <w:szCs w:val="24"/>
        </w:rPr>
      </w:pPr>
      <w:r w:rsidRPr="00907BD1">
        <w:rPr>
          <w:rFonts w:ascii="Cambria" w:eastAsia="Cambria" w:hAnsi="Cambria" w:cs="Cambria"/>
          <w:sz w:val="24"/>
          <w:szCs w:val="24"/>
        </w:rPr>
        <w:tab/>
      </w:r>
      <w:r>
        <w:rPr>
          <w:rFonts w:ascii="Cambria" w:eastAsia="Cambria" w:hAnsi="Cambria" w:cs="Cambria"/>
          <w:sz w:val="24"/>
          <w:szCs w:val="24"/>
          <w:u w:val="single"/>
        </w:rPr>
        <w:t>Activity 1:</w:t>
      </w:r>
    </w:p>
    <w:p w14:paraId="3D8D3246" w14:textId="77777777" w:rsidR="00A36AE4" w:rsidRDefault="00B95C1E">
      <w:pPr>
        <w:ind w:left="720"/>
        <w:rPr>
          <w:rFonts w:ascii="Cambria" w:eastAsia="Cambria" w:hAnsi="Cambria" w:cs="Cambria"/>
          <w:sz w:val="24"/>
          <w:szCs w:val="24"/>
        </w:rPr>
      </w:pPr>
      <w:r>
        <w:rPr>
          <w:rFonts w:ascii="Cambria" w:eastAsia="Cambria" w:hAnsi="Cambria" w:cs="Cambria"/>
          <w:sz w:val="24"/>
          <w:szCs w:val="24"/>
        </w:rPr>
        <w:t xml:space="preserve">A creative writing assignment: Students will write a journal that reflects on the daily life of a Greek man or woman at any </w:t>
      </w:r>
      <w:proofErr w:type="gramStart"/>
      <w:r>
        <w:rPr>
          <w:rFonts w:ascii="Cambria" w:eastAsia="Cambria" w:hAnsi="Cambria" w:cs="Cambria"/>
          <w:sz w:val="24"/>
          <w:szCs w:val="24"/>
        </w:rPr>
        <w:t>period of time</w:t>
      </w:r>
      <w:proofErr w:type="gramEnd"/>
      <w:r>
        <w:rPr>
          <w:rFonts w:ascii="Cambria" w:eastAsia="Cambria" w:hAnsi="Cambria" w:cs="Cambria"/>
          <w:sz w:val="24"/>
          <w:szCs w:val="24"/>
        </w:rPr>
        <w:t xml:space="preserve"> in Ancient Greece. They will write one week’s worth of journal entries describing various activities that their ficti</w:t>
      </w:r>
      <w:r>
        <w:rPr>
          <w:rFonts w:ascii="Cambria" w:eastAsia="Cambria" w:hAnsi="Cambria" w:cs="Cambria"/>
          <w:sz w:val="24"/>
          <w:szCs w:val="24"/>
        </w:rPr>
        <w:t>onal character takes part in. This can include descriptions of activities such as the following:</w:t>
      </w:r>
    </w:p>
    <w:p w14:paraId="6CCE89BC" w14:textId="77777777" w:rsidR="00A36AE4" w:rsidRDefault="00B95C1E">
      <w:pPr>
        <w:numPr>
          <w:ilvl w:val="1"/>
          <w:numId w:val="8"/>
        </w:numPr>
        <w:rPr>
          <w:rFonts w:ascii="Cambria" w:eastAsia="Cambria" w:hAnsi="Cambria" w:cs="Cambria"/>
          <w:sz w:val="24"/>
          <w:szCs w:val="24"/>
        </w:rPr>
      </w:pPr>
      <w:r>
        <w:rPr>
          <w:rFonts w:ascii="Cambria" w:eastAsia="Cambria" w:hAnsi="Cambria" w:cs="Cambria"/>
          <w:sz w:val="24"/>
          <w:szCs w:val="24"/>
        </w:rPr>
        <w:t>Participating in a religious festival (</w:t>
      </w:r>
      <w:proofErr w:type="spellStart"/>
      <w:r>
        <w:rPr>
          <w:rFonts w:ascii="Cambria" w:eastAsia="Cambria" w:hAnsi="Cambria" w:cs="Cambria"/>
          <w:sz w:val="24"/>
          <w:szCs w:val="24"/>
        </w:rPr>
        <w:t>olympics</w:t>
      </w:r>
      <w:proofErr w:type="spellEnd"/>
      <w:r>
        <w:rPr>
          <w:rFonts w:ascii="Cambria" w:eastAsia="Cambria" w:hAnsi="Cambria" w:cs="Cambria"/>
          <w:sz w:val="24"/>
          <w:szCs w:val="24"/>
        </w:rPr>
        <w:t>, theatre)</w:t>
      </w:r>
    </w:p>
    <w:p w14:paraId="4A86D720" w14:textId="77777777" w:rsidR="00A36AE4" w:rsidRDefault="00B95C1E">
      <w:pPr>
        <w:numPr>
          <w:ilvl w:val="1"/>
          <w:numId w:val="8"/>
        </w:numPr>
        <w:rPr>
          <w:rFonts w:ascii="Cambria" w:eastAsia="Cambria" w:hAnsi="Cambria" w:cs="Cambria"/>
          <w:sz w:val="24"/>
          <w:szCs w:val="24"/>
        </w:rPr>
      </w:pPr>
      <w:r>
        <w:rPr>
          <w:rFonts w:ascii="Cambria" w:eastAsia="Cambria" w:hAnsi="Cambria" w:cs="Cambria"/>
          <w:sz w:val="24"/>
          <w:szCs w:val="24"/>
        </w:rPr>
        <w:t>Participating in a democratic assembly</w:t>
      </w:r>
    </w:p>
    <w:p w14:paraId="31F7BAC5" w14:textId="77777777" w:rsidR="00A36AE4" w:rsidRDefault="00B95C1E">
      <w:pPr>
        <w:numPr>
          <w:ilvl w:val="1"/>
          <w:numId w:val="8"/>
        </w:numPr>
        <w:rPr>
          <w:rFonts w:ascii="Cambria" w:eastAsia="Cambria" w:hAnsi="Cambria" w:cs="Cambria"/>
          <w:sz w:val="24"/>
          <w:szCs w:val="24"/>
        </w:rPr>
      </w:pPr>
      <w:r>
        <w:rPr>
          <w:rFonts w:ascii="Cambria" w:eastAsia="Cambria" w:hAnsi="Cambria" w:cs="Cambria"/>
          <w:sz w:val="24"/>
          <w:szCs w:val="24"/>
        </w:rPr>
        <w:t>Going to War</w:t>
      </w:r>
    </w:p>
    <w:p w14:paraId="07C4F0BC" w14:textId="77777777" w:rsidR="00A36AE4" w:rsidRDefault="00B95C1E">
      <w:pPr>
        <w:numPr>
          <w:ilvl w:val="1"/>
          <w:numId w:val="8"/>
        </w:numPr>
        <w:rPr>
          <w:rFonts w:ascii="Cambria" w:eastAsia="Cambria" w:hAnsi="Cambria" w:cs="Cambria"/>
          <w:sz w:val="24"/>
          <w:szCs w:val="24"/>
        </w:rPr>
      </w:pPr>
      <w:r>
        <w:rPr>
          <w:rFonts w:ascii="Cambria" w:eastAsia="Cambria" w:hAnsi="Cambria" w:cs="Cambria"/>
          <w:sz w:val="24"/>
          <w:szCs w:val="24"/>
        </w:rPr>
        <w:t>Visiting the agora</w:t>
      </w:r>
    </w:p>
    <w:p w14:paraId="2954159E" w14:textId="77777777" w:rsidR="00A36AE4" w:rsidRDefault="00B95C1E">
      <w:pPr>
        <w:numPr>
          <w:ilvl w:val="1"/>
          <w:numId w:val="8"/>
        </w:numPr>
        <w:rPr>
          <w:rFonts w:ascii="Cambria" w:eastAsia="Cambria" w:hAnsi="Cambria" w:cs="Cambria"/>
          <w:sz w:val="24"/>
          <w:szCs w:val="24"/>
        </w:rPr>
      </w:pPr>
      <w:r>
        <w:rPr>
          <w:rFonts w:ascii="Cambria" w:eastAsia="Cambria" w:hAnsi="Cambria" w:cs="Cambria"/>
          <w:sz w:val="24"/>
          <w:szCs w:val="24"/>
        </w:rPr>
        <w:t>Watching a funeral speech</w:t>
      </w:r>
    </w:p>
    <w:p w14:paraId="19CE2684" w14:textId="77777777" w:rsidR="00A36AE4" w:rsidRDefault="00B95C1E">
      <w:pPr>
        <w:numPr>
          <w:ilvl w:val="1"/>
          <w:numId w:val="8"/>
        </w:numPr>
        <w:rPr>
          <w:rFonts w:ascii="Cambria" w:eastAsia="Cambria" w:hAnsi="Cambria" w:cs="Cambria"/>
          <w:sz w:val="24"/>
          <w:szCs w:val="24"/>
        </w:rPr>
      </w:pPr>
      <w:r>
        <w:rPr>
          <w:rFonts w:ascii="Cambria" w:eastAsia="Cambria" w:hAnsi="Cambria" w:cs="Cambria"/>
          <w:sz w:val="24"/>
          <w:szCs w:val="24"/>
        </w:rPr>
        <w:t>Goin</w:t>
      </w:r>
      <w:r>
        <w:rPr>
          <w:rFonts w:ascii="Cambria" w:eastAsia="Cambria" w:hAnsi="Cambria" w:cs="Cambria"/>
          <w:sz w:val="24"/>
          <w:szCs w:val="24"/>
        </w:rPr>
        <w:t>g to school</w:t>
      </w:r>
    </w:p>
    <w:p w14:paraId="14A860CF" w14:textId="77777777" w:rsidR="00A36AE4" w:rsidRDefault="00B95C1E">
      <w:pPr>
        <w:numPr>
          <w:ilvl w:val="1"/>
          <w:numId w:val="8"/>
        </w:numPr>
        <w:rPr>
          <w:rFonts w:ascii="Cambria" w:eastAsia="Cambria" w:hAnsi="Cambria" w:cs="Cambria"/>
          <w:sz w:val="24"/>
          <w:szCs w:val="24"/>
        </w:rPr>
      </w:pPr>
      <w:r>
        <w:rPr>
          <w:rFonts w:ascii="Cambria" w:eastAsia="Cambria" w:hAnsi="Cambria" w:cs="Cambria"/>
          <w:sz w:val="24"/>
          <w:szCs w:val="24"/>
        </w:rPr>
        <w:t>Attending a symposium</w:t>
      </w:r>
    </w:p>
    <w:p w14:paraId="1A96AA49" w14:textId="77777777" w:rsidR="00A36AE4" w:rsidRDefault="00A36AE4">
      <w:pPr>
        <w:ind w:left="1440"/>
        <w:rPr>
          <w:rFonts w:ascii="Cambria" w:eastAsia="Cambria" w:hAnsi="Cambria" w:cs="Cambria"/>
          <w:sz w:val="24"/>
          <w:szCs w:val="24"/>
        </w:rPr>
      </w:pPr>
    </w:p>
    <w:p w14:paraId="210F7821" w14:textId="77777777" w:rsidR="00A36AE4" w:rsidRDefault="00B95C1E">
      <w:pPr>
        <w:ind w:left="720"/>
        <w:rPr>
          <w:rFonts w:ascii="Cambria" w:eastAsia="Cambria" w:hAnsi="Cambria" w:cs="Cambria"/>
          <w:sz w:val="24"/>
          <w:szCs w:val="24"/>
          <w:u w:val="single"/>
        </w:rPr>
      </w:pPr>
      <w:r>
        <w:rPr>
          <w:rFonts w:ascii="Cambria" w:eastAsia="Cambria" w:hAnsi="Cambria" w:cs="Cambria"/>
          <w:sz w:val="24"/>
          <w:szCs w:val="24"/>
          <w:u w:val="single"/>
        </w:rPr>
        <w:t>Activity 2:</w:t>
      </w:r>
    </w:p>
    <w:p w14:paraId="69805A02" w14:textId="77777777" w:rsidR="00A36AE4" w:rsidRDefault="00B95C1E">
      <w:pPr>
        <w:ind w:left="720"/>
        <w:rPr>
          <w:rFonts w:ascii="Cambria" w:eastAsia="Cambria" w:hAnsi="Cambria" w:cs="Cambria"/>
          <w:sz w:val="24"/>
          <w:szCs w:val="24"/>
        </w:rPr>
      </w:pPr>
      <w:r>
        <w:rPr>
          <w:rFonts w:ascii="Cambria" w:eastAsia="Cambria" w:hAnsi="Cambria" w:cs="Cambria"/>
          <w:sz w:val="24"/>
          <w:szCs w:val="24"/>
        </w:rPr>
        <w:t xml:space="preserve">Historical figure research project: Students will choose a historical figure from any period relevant to this unit. They will have the option to write a </w:t>
      </w:r>
      <w:proofErr w:type="gramStart"/>
      <w:r>
        <w:rPr>
          <w:rFonts w:ascii="Cambria" w:eastAsia="Cambria" w:hAnsi="Cambria" w:cs="Cambria"/>
          <w:sz w:val="24"/>
          <w:szCs w:val="24"/>
        </w:rPr>
        <w:t>500 word</w:t>
      </w:r>
      <w:proofErr w:type="gramEnd"/>
      <w:r>
        <w:rPr>
          <w:rFonts w:ascii="Cambria" w:eastAsia="Cambria" w:hAnsi="Cambria" w:cs="Cambria"/>
          <w:sz w:val="24"/>
          <w:szCs w:val="24"/>
        </w:rPr>
        <w:t xml:space="preserve"> essay explaining the significance of this perso</w:t>
      </w:r>
      <w:r>
        <w:rPr>
          <w:rFonts w:ascii="Cambria" w:eastAsia="Cambria" w:hAnsi="Cambria" w:cs="Cambria"/>
          <w:sz w:val="24"/>
          <w:szCs w:val="24"/>
        </w:rPr>
        <w:t xml:space="preserve">n to history, or give a five minute class presentation. The presentation must include a </w:t>
      </w:r>
      <w:proofErr w:type="spellStart"/>
      <w:r>
        <w:rPr>
          <w:rFonts w:ascii="Cambria" w:eastAsia="Cambria" w:hAnsi="Cambria" w:cs="Cambria"/>
          <w:sz w:val="24"/>
          <w:szCs w:val="24"/>
        </w:rPr>
        <w:t>powerpoint</w:t>
      </w:r>
      <w:proofErr w:type="spellEnd"/>
      <w:r>
        <w:rPr>
          <w:rFonts w:ascii="Cambria" w:eastAsia="Cambria" w:hAnsi="Cambria" w:cs="Cambria"/>
          <w:sz w:val="24"/>
          <w:szCs w:val="24"/>
        </w:rPr>
        <w:t xml:space="preserve"> of at least 5 slides. Class time for presentations will be scheduled as needed. The following are some examples of figures that students could research.</w:t>
      </w:r>
    </w:p>
    <w:p w14:paraId="7C09FEA0" w14:textId="77777777" w:rsidR="00A36AE4" w:rsidRDefault="00A36AE4">
      <w:pPr>
        <w:ind w:left="1440" w:hanging="360"/>
        <w:rPr>
          <w:rFonts w:ascii="Cambria" w:eastAsia="Cambria" w:hAnsi="Cambria" w:cs="Cambria"/>
          <w:sz w:val="24"/>
          <w:szCs w:val="24"/>
        </w:rPr>
        <w:sectPr w:rsidR="00A36AE4">
          <w:headerReference w:type="default" r:id="rId15"/>
          <w:footerReference w:type="default" r:id="rId16"/>
          <w:pgSz w:w="12240" w:h="15840"/>
          <w:pgMar w:top="1440" w:right="1440" w:bottom="1440" w:left="1440" w:header="720" w:footer="720" w:gutter="0"/>
          <w:pgNumType w:start="1"/>
          <w:cols w:space="720"/>
        </w:sectPr>
      </w:pPr>
    </w:p>
    <w:p w14:paraId="267A42A7" w14:textId="77777777" w:rsidR="00A36AE4" w:rsidRDefault="00B95C1E">
      <w:pPr>
        <w:numPr>
          <w:ilvl w:val="1"/>
          <w:numId w:val="8"/>
        </w:numPr>
        <w:rPr>
          <w:rFonts w:ascii="Cambria" w:eastAsia="Cambria" w:hAnsi="Cambria" w:cs="Cambria"/>
          <w:sz w:val="24"/>
          <w:szCs w:val="24"/>
        </w:rPr>
      </w:pPr>
      <w:r>
        <w:rPr>
          <w:rFonts w:ascii="Cambria" w:eastAsia="Cambria" w:hAnsi="Cambria" w:cs="Cambria"/>
          <w:sz w:val="24"/>
          <w:szCs w:val="24"/>
        </w:rPr>
        <w:t>Homer</w:t>
      </w:r>
    </w:p>
    <w:p w14:paraId="3B5BC454" w14:textId="77777777" w:rsidR="00A36AE4" w:rsidRDefault="00B95C1E">
      <w:pPr>
        <w:numPr>
          <w:ilvl w:val="1"/>
          <w:numId w:val="8"/>
        </w:numPr>
        <w:rPr>
          <w:rFonts w:ascii="Cambria" w:eastAsia="Cambria" w:hAnsi="Cambria" w:cs="Cambria"/>
          <w:sz w:val="24"/>
          <w:szCs w:val="24"/>
        </w:rPr>
      </w:pPr>
      <w:r>
        <w:rPr>
          <w:rFonts w:ascii="Cambria" w:eastAsia="Cambria" w:hAnsi="Cambria" w:cs="Cambria"/>
          <w:sz w:val="24"/>
          <w:szCs w:val="24"/>
        </w:rPr>
        <w:t>Sapho</w:t>
      </w:r>
    </w:p>
    <w:p w14:paraId="4A87A52E" w14:textId="77777777" w:rsidR="00A36AE4" w:rsidRDefault="00B95C1E">
      <w:pPr>
        <w:numPr>
          <w:ilvl w:val="1"/>
          <w:numId w:val="8"/>
        </w:numPr>
        <w:rPr>
          <w:rFonts w:ascii="Cambria" w:eastAsia="Cambria" w:hAnsi="Cambria" w:cs="Cambria"/>
          <w:sz w:val="24"/>
          <w:szCs w:val="24"/>
        </w:rPr>
      </w:pPr>
      <w:r>
        <w:rPr>
          <w:rFonts w:ascii="Cambria" w:eastAsia="Cambria" w:hAnsi="Cambria" w:cs="Cambria"/>
          <w:sz w:val="24"/>
          <w:szCs w:val="24"/>
        </w:rPr>
        <w:t>Solon</w:t>
      </w:r>
    </w:p>
    <w:p w14:paraId="50D8A74F" w14:textId="77777777" w:rsidR="00A36AE4" w:rsidRDefault="00B95C1E">
      <w:pPr>
        <w:numPr>
          <w:ilvl w:val="1"/>
          <w:numId w:val="8"/>
        </w:numPr>
        <w:rPr>
          <w:rFonts w:ascii="Cambria" w:eastAsia="Cambria" w:hAnsi="Cambria" w:cs="Cambria"/>
          <w:sz w:val="24"/>
          <w:szCs w:val="24"/>
        </w:rPr>
      </w:pPr>
      <w:r>
        <w:rPr>
          <w:rFonts w:ascii="Cambria" w:eastAsia="Cambria" w:hAnsi="Cambria" w:cs="Cambria"/>
          <w:sz w:val="24"/>
          <w:szCs w:val="24"/>
        </w:rPr>
        <w:t>Herodotus</w:t>
      </w:r>
    </w:p>
    <w:p w14:paraId="2297541F" w14:textId="77777777" w:rsidR="00A36AE4" w:rsidRDefault="00B95C1E">
      <w:pPr>
        <w:numPr>
          <w:ilvl w:val="1"/>
          <w:numId w:val="8"/>
        </w:numPr>
        <w:rPr>
          <w:rFonts w:ascii="Cambria" w:eastAsia="Cambria" w:hAnsi="Cambria" w:cs="Cambria"/>
          <w:sz w:val="24"/>
          <w:szCs w:val="24"/>
        </w:rPr>
      </w:pPr>
      <w:r>
        <w:rPr>
          <w:rFonts w:ascii="Cambria" w:eastAsia="Cambria" w:hAnsi="Cambria" w:cs="Cambria"/>
          <w:sz w:val="24"/>
          <w:szCs w:val="24"/>
        </w:rPr>
        <w:t>Leonidas</w:t>
      </w:r>
    </w:p>
    <w:p w14:paraId="2282FB9C" w14:textId="77777777" w:rsidR="00A36AE4" w:rsidRDefault="00B95C1E">
      <w:pPr>
        <w:numPr>
          <w:ilvl w:val="1"/>
          <w:numId w:val="8"/>
        </w:numPr>
        <w:rPr>
          <w:rFonts w:ascii="Cambria" w:eastAsia="Cambria" w:hAnsi="Cambria" w:cs="Cambria"/>
          <w:sz w:val="24"/>
          <w:szCs w:val="24"/>
        </w:rPr>
      </w:pPr>
      <w:r>
        <w:rPr>
          <w:rFonts w:ascii="Cambria" w:eastAsia="Cambria" w:hAnsi="Cambria" w:cs="Cambria"/>
          <w:sz w:val="24"/>
          <w:szCs w:val="24"/>
        </w:rPr>
        <w:t>Artemisia</w:t>
      </w:r>
    </w:p>
    <w:p w14:paraId="15FB5B0D" w14:textId="77777777" w:rsidR="00A36AE4" w:rsidRDefault="00B95C1E">
      <w:pPr>
        <w:numPr>
          <w:ilvl w:val="1"/>
          <w:numId w:val="8"/>
        </w:numPr>
        <w:rPr>
          <w:rFonts w:ascii="Cambria" w:eastAsia="Cambria" w:hAnsi="Cambria" w:cs="Cambria"/>
          <w:sz w:val="24"/>
          <w:szCs w:val="24"/>
        </w:rPr>
      </w:pPr>
      <w:r>
        <w:rPr>
          <w:rFonts w:ascii="Cambria" w:eastAsia="Cambria" w:hAnsi="Cambria" w:cs="Cambria"/>
          <w:sz w:val="24"/>
          <w:szCs w:val="24"/>
        </w:rPr>
        <w:t>Pericles</w:t>
      </w:r>
    </w:p>
    <w:p w14:paraId="66E0D138" w14:textId="77777777" w:rsidR="00A36AE4" w:rsidRDefault="00B95C1E">
      <w:pPr>
        <w:numPr>
          <w:ilvl w:val="1"/>
          <w:numId w:val="8"/>
        </w:numPr>
        <w:rPr>
          <w:rFonts w:ascii="Cambria" w:eastAsia="Cambria" w:hAnsi="Cambria" w:cs="Cambria"/>
          <w:sz w:val="24"/>
          <w:szCs w:val="24"/>
        </w:rPr>
      </w:pPr>
      <w:r>
        <w:rPr>
          <w:rFonts w:ascii="Cambria" w:eastAsia="Cambria" w:hAnsi="Cambria" w:cs="Cambria"/>
          <w:sz w:val="24"/>
          <w:szCs w:val="24"/>
        </w:rPr>
        <w:t>Alcibiades</w:t>
      </w:r>
    </w:p>
    <w:p w14:paraId="59C746D4" w14:textId="77777777" w:rsidR="00A36AE4" w:rsidRDefault="00B95C1E">
      <w:pPr>
        <w:numPr>
          <w:ilvl w:val="1"/>
          <w:numId w:val="8"/>
        </w:numPr>
        <w:rPr>
          <w:rFonts w:ascii="Cambria" w:eastAsia="Cambria" w:hAnsi="Cambria" w:cs="Cambria"/>
          <w:sz w:val="24"/>
          <w:szCs w:val="24"/>
        </w:rPr>
      </w:pPr>
      <w:r>
        <w:rPr>
          <w:rFonts w:ascii="Cambria" w:eastAsia="Cambria" w:hAnsi="Cambria" w:cs="Cambria"/>
          <w:sz w:val="24"/>
          <w:szCs w:val="24"/>
        </w:rPr>
        <w:t>Socrates</w:t>
      </w:r>
    </w:p>
    <w:p w14:paraId="4CF52C06" w14:textId="77777777" w:rsidR="00A36AE4" w:rsidRDefault="00B95C1E">
      <w:pPr>
        <w:numPr>
          <w:ilvl w:val="1"/>
          <w:numId w:val="8"/>
        </w:numPr>
        <w:rPr>
          <w:rFonts w:ascii="Cambria" w:eastAsia="Cambria" w:hAnsi="Cambria" w:cs="Cambria"/>
          <w:sz w:val="24"/>
          <w:szCs w:val="24"/>
        </w:rPr>
      </w:pPr>
      <w:r>
        <w:rPr>
          <w:rFonts w:ascii="Cambria" w:eastAsia="Cambria" w:hAnsi="Cambria" w:cs="Cambria"/>
          <w:sz w:val="24"/>
          <w:szCs w:val="24"/>
        </w:rPr>
        <w:t>Plato</w:t>
      </w:r>
    </w:p>
    <w:p w14:paraId="74A6C96E" w14:textId="77777777" w:rsidR="00A36AE4" w:rsidRDefault="00B95C1E">
      <w:pPr>
        <w:numPr>
          <w:ilvl w:val="1"/>
          <w:numId w:val="8"/>
        </w:numPr>
        <w:rPr>
          <w:rFonts w:ascii="Cambria" w:eastAsia="Cambria" w:hAnsi="Cambria" w:cs="Cambria"/>
          <w:sz w:val="24"/>
          <w:szCs w:val="24"/>
        </w:rPr>
      </w:pPr>
      <w:r>
        <w:rPr>
          <w:rFonts w:ascii="Cambria" w:eastAsia="Cambria" w:hAnsi="Cambria" w:cs="Cambria"/>
          <w:sz w:val="24"/>
          <w:szCs w:val="24"/>
        </w:rPr>
        <w:t>Euripides</w:t>
      </w:r>
    </w:p>
    <w:p w14:paraId="3D8A6657" w14:textId="77777777" w:rsidR="00A36AE4" w:rsidRDefault="00B95C1E">
      <w:pPr>
        <w:numPr>
          <w:ilvl w:val="1"/>
          <w:numId w:val="8"/>
        </w:numPr>
        <w:rPr>
          <w:rFonts w:ascii="Cambria" w:eastAsia="Cambria" w:hAnsi="Cambria" w:cs="Cambria"/>
          <w:sz w:val="24"/>
          <w:szCs w:val="24"/>
        </w:rPr>
        <w:sectPr w:rsidR="00A36AE4">
          <w:type w:val="continuous"/>
          <w:pgSz w:w="12240" w:h="15840"/>
          <w:pgMar w:top="1440" w:right="1440" w:bottom="1440" w:left="1440" w:header="720" w:footer="720" w:gutter="0"/>
          <w:cols w:num="3" w:space="720" w:equalWidth="0">
            <w:col w:w="2640" w:space="720"/>
            <w:col w:w="2640" w:space="720"/>
            <w:col w:w="2640" w:space="0"/>
          </w:cols>
        </w:sectPr>
      </w:pPr>
      <w:r>
        <w:rPr>
          <w:rFonts w:ascii="Cambria" w:eastAsia="Cambria" w:hAnsi="Cambria" w:cs="Cambria"/>
          <w:sz w:val="24"/>
          <w:szCs w:val="24"/>
        </w:rPr>
        <w:t xml:space="preserve">Alexander </w:t>
      </w:r>
    </w:p>
    <w:p w14:paraId="0184E84F" w14:textId="77777777" w:rsidR="00A36AE4" w:rsidRDefault="00A36AE4">
      <w:pPr>
        <w:rPr>
          <w:rFonts w:ascii="Cambria" w:eastAsia="Cambria" w:hAnsi="Cambria" w:cs="Cambria"/>
          <w:sz w:val="24"/>
          <w:szCs w:val="24"/>
        </w:rPr>
      </w:pPr>
    </w:p>
    <w:p w14:paraId="62D0C3DD" w14:textId="773FBB73" w:rsidR="00A36AE4" w:rsidRDefault="00A36AE4">
      <w:pPr>
        <w:rPr>
          <w:rFonts w:ascii="Cambria" w:eastAsia="Cambria" w:hAnsi="Cambria" w:cs="Cambria"/>
          <w:sz w:val="24"/>
          <w:szCs w:val="24"/>
        </w:rPr>
      </w:pPr>
    </w:p>
    <w:p w14:paraId="45CB106F" w14:textId="1A4256A8" w:rsidR="00907BD1" w:rsidRDefault="00907BD1">
      <w:pPr>
        <w:rPr>
          <w:rFonts w:ascii="Cambria" w:eastAsia="Cambria" w:hAnsi="Cambria" w:cs="Cambria"/>
          <w:sz w:val="24"/>
          <w:szCs w:val="24"/>
        </w:rPr>
      </w:pPr>
    </w:p>
    <w:p w14:paraId="7E0326D2" w14:textId="59F5448B" w:rsidR="00907BD1" w:rsidRDefault="00907BD1">
      <w:pPr>
        <w:rPr>
          <w:rFonts w:ascii="Cambria" w:eastAsia="Cambria" w:hAnsi="Cambria" w:cs="Cambria"/>
          <w:sz w:val="24"/>
          <w:szCs w:val="24"/>
        </w:rPr>
      </w:pPr>
    </w:p>
    <w:p w14:paraId="315364E2" w14:textId="67520A84" w:rsidR="00907BD1" w:rsidRDefault="00907BD1">
      <w:pPr>
        <w:rPr>
          <w:rFonts w:ascii="Cambria" w:eastAsia="Cambria" w:hAnsi="Cambria" w:cs="Cambria"/>
          <w:sz w:val="24"/>
          <w:szCs w:val="24"/>
        </w:rPr>
      </w:pPr>
    </w:p>
    <w:p w14:paraId="516A50AE" w14:textId="76A5FE2C" w:rsidR="00907BD1" w:rsidRDefault="00907BD1">
      <w:pPr>
        <w:rPr>
          <w:rFonts w:ascii="Cambria" w:eastAsia="Cambria" w:hAnsi="Cambria" w:cs="Cambria"/>
          <w:sz w:val="24"/>
          <w:szCs w:val="24"/>
        </w:rPr>
      </w:pPr>
    </w:p>
    <w:p w14:paraId="5914CB74" w14:textId="77777777" w:rsidR="00907BD1" w:rsidRDefault="00907BD1">
      <w:pPr>
        <w:rPr>
          <w:rFonts w:ascii="Cambria" w:eastAsia="Cambria" w:hAnsi="Cambria" w:cs="Cambria"/>
          <w:sz w:val="24"/>
          <w:szCs w:val="24"/>
        </w:rPr>
      </w:pPr>
    </w:p>
    <w:p w14:paraId="7DF6D2B8" w14:textId="77777777" w:rsidR="00A36AE4" w:rsidRDefault="00B95C1E">
      <w:pPr>
        <w:rPr>
          <w:rFonts w:ascii="Cambria" w:eastAsia="Cambria" w:hAnsi="Cambria" w:cs="Cambria"/>
          <w:b/>
          <w:sz w:val="24"/>
          <w:szCs w:val="24"/>
        </w:rPr>
      </w:pPr>
      <w:r>
        <w:rPr>
          <w:rFonts w:ascii="Cambria" w:eastAsia="Cambria" w:hAnsi="Cambria" w:cs="Cambria"/>
          <w:b/>
          <w:sz w:val="24"/>
          <w:szCs w:val="24"/>
        </w:rPr>
        <w:lastRenderedPageBreak/>
        <w:t xml:space="preserve">B. Lesson 2 </w:t>
      </w:r>
    </w:p>
    <w:p w14:paraId="00FED58F" w14:textId="77777777" w:rsidR="00A36AE4" w:rsidRDefault="00A36AE4">
      <w:pPr>
        <w:rPr>
          <w:rFonts w:ascii="Cambria" w:eastAsia="Cambria" w:hAnsi="Cambria" w:cs="Cambria"/>
          <w:sz w:val="24"/>
          <w:szCs w:val="24"/>
        </w:rPr>
      </w:pPr>
    </w:p>
    <w:tbl>
      <w:tblPr>
        <w:tblStyle w:val="a"/>
        <w:tblW w:w="9915" w:type="dxa"/>
        <w:tblBorders>
          <w:top w:val="nil"/>
          <w:left w:val="nil"/>
          <w:bottom w:val="nil"/>
          <w:right w:val="nil"/>
          <w:insideH w:val="nil"/>
          <w:insideV w:val="nil"/>
        </w:tblBorders>
        <w:tblLayout w:type="fixed"/>
        <w:tblLook w:val="0600" w:firstRow="0" w:lastRow="0" w:firstColumn="0" w:lastColumn="0" w:noHBand="1" w:noVBand="1"/>
      </w:tblPr>
      <w:tblGrid>
        <w:gridCol w:w="1967"/>
        <w:gridCol w:w="220"/>
        <w:gridCol w:w="7488"/>
        <w:gridCol w:w="240"/>
      </w:tblGrid>
      <w:tr w:rsidR="00A36AE4" w14:paraId="5D340DE9" w14:textId="77777777">
        <w:trPr>
          <w:trHeight w:val="1235"/>
        </w:trPr>
        <w:tc>
          <w:tcPr>
            <w:tcW w:w="9676"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53740A" w14:textId="77777777" w:rsidR="00A36AE4" w:rsidRDefault="00B95C1E">
            <w:pPr>
              <w:spacing w:before="240" w:after="200" w:line="240" w:lineRule="auto"/>
              <w:ind w:left="280"/>
              <w:jc w:val="center"/>
              <w:rPr>
                <w:rFonts w:ascii="Cambria" w:eastAsia="Cambria" w:hAnsi="Cambria" w:cs="Cambria"/>
                <w:b/>
                <w:sz w:val="24"/>
                <w:szCs w:val="24"/>
              </w:rPr>
            </w:pPr>
            <w:r>
              <w:rPr>
                <w:rFonts w:ascii="Cambria" w:eastAsia="Cambria" w:hAnsi="Cambria" w:cs="Cambria"/>
                <w:b/>
                <w:sz w:val="24"/>
                <w:szCs w:val="24"/>
              </w:rPr>
              <w:t>Arts Based Lesson Plan</w:t>
            </w:r>
          </w:p>
        </w:tc>
        <w:tc>
          <w:tcPr>
            <w:tcW w:w="240" w:type="dxa"/>
            <w:tcBorders>
              <w:top w:val="nil"/>
              <w:left w:val="nil"/>
              <w:bottom w:val="nil"/>
              <w:right w:val="nil"/>
            </w:tcBorders>
            <w:shd w:val="clear" w:color="auto" w:fill="auto"/>
            <w:tcMar>
              <w:top w:w="100" w:type="dxa"/>
              <w:left w:w="100" w:type="dxa"/>
              <w:bottom w:w="100" w:type="dxa"/>
              <w:right w:w="100" w:type="dxa"/>
            </w:tcMar>
          </w:tcPr>
          <w:p w14:paraId="5B977A1A" w14:textId="77777777" w:rsidR="00A36AE4" w:rsidRDefault="00A36AE4">
            <w:pPr>
              <w:spacing w:before="240" w:after="240" w:line="240" w:lineRule="auto"/>
              <w:rPr>
                <w:rFonts w:ascii="Cambria" w:eastAsia="Cambria" w:hAnsi="Cambria" w:cs="Cambria"/>
                <w:sz w:val="24"/>
                <w:szCs w:val="24"/>
              </w:rPr>
            </w:pPr>
          </w:p>
        </w:tc>
      </w:tr>
      <w:tr w:rsidR="00A36AE4" w14:paraId="2624EEB1" w14:textId="77777777">
        <w:trPr>
          <w:trHeight w:val="1235"/>
        </w:trPr>
        <w:tc>
          <w:tcPr>
            <w:tcW w:w="20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069503" w14:textId="77777777" w:rsidR="00A36AE4" w:rsidRDefault="00B95C1E">
            <w:pPr>
              <w:spacing w:before="240" w:after="200" w:line="240" w:lineRule="auto"/>
              <w:ind w:left="280"/>
              <w:rPr>
                <w:rFonts w:ascii="Cambria" w:eastAsia="Cambria" w:hAnsi="Cambria" w:cs="Cambria"/>
                <w:b/>
                <w:sz w:val="24"/>
                <w:szCs w:val="24"/>
              </w:rPr>
            </w:pPr>
            <w:r>
              <w:rPr>
                <w:rFonts w:ascii="Cambria" w:eastAsia="Cambria" w:hAnsi="Cambria" w:cs="Cambria"/>
                <w:b/>
                <w:sz w:val="24"/>
                <w:szCs w:val="24"/>
              </w:rPr>
              <w:t>Grade 10</w:t>
            </w:r>
          </w:p>
        </w:tc>
        <w:tc>
          <w:tcPr>
            <w:tcW w:w="7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8F671C" w14:textId="77777777" w:rsidR="00A36AE4" w:rsidRDefault="00B95C1E">
            <w:pPr>
              <w:spacing w:before="240" w:after="200" w:line="240" w:lineRule="auto"/>
              <w:ind w:left="280"/>
              <w:rPr>
                <w:rFonts w:ascii="Cambria" w:eastAsia="Cambria" w:hAnsi="Cambria" w:cs="Cambria"/>
                <w:sz w:val="24"/>
                <w:szCs w:val="24"/>
              </w:rPr>
            </w:pPr>
            <w:r>
              <w:rPr>
                <w:rFonts w:ascii="Cambria" w:eastAsia="Cambria" w:hAnsi="Cambria" w:cs="Cambria"/>
                <w:b/>
                <w:sz w:val="24"/>
                <w:szCs w:val="24"/>
              </w:rPr>
              <w:t>Unit Three: The Glory That Was Ancient Greece.</w:t>
            </w:r>
          </w:p>
        </w:tc>
        <w:tc>
          <w:tcPr>
            <w:tcW w:w="240" w:type="dxa"/>
            <w:tcBorders>
              <w:top w:val="nil"/>
              <w:left w:val="nil"/>
              <w:bottom w:val="nil"/>
              <w:right w:val="nil"/>
            </w:tcBorders>
            <w:shd w:val="clear" w:color="auto" w:fill="auto"/>
            <w:tcMar>
              <w:top w:w="100" w:type="dxa"/>
              <w:left w:w="100" w:type="dxa"/>
              <w:bottom w:w="100" w:type="dxa"/>
              <w:right w:w="100" w:type="dxa"/>
            </w:tcMar>
          </w:tcPr>
          <w:p w14:paraId="6C7380E6" w14:textId="77777777" w:rsidR="00A36AE4" w:rsidRDefault="00A36AE4">
            <w:pPr>
              <w:spacing w:before="240" w:after="240" w:line="240" w:lineRule="auto"/>
              <w:rPr>
                <w:rFonts w:ascii="Cambria" w:eastAsia="Cambria" w:hAnsi="Cambria" w:cs="Cambria"/>
                <w:sz w:val="24"/>
                <w:szCs w:val="24"/>
              </w:rPr>
            </w:pPr>
          </w:p>
        </w:tc>
      </w:tr>
      <w:tr w:rsidR="00A36AE4" w14:paraId="120A3695" w14:textId="77777777">
        <w:trPr>
          <w:trHeight w:val="1235"/>
        </w:trPr>
        <w:tc>
          <w:tcPr>
            <w:tcW w:w="20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E5CEF2" w14:textId="77777777" w:rsidR="00A36AE4" w:rsidRDefault="00B95C1E">
            <w:pPr>
              <w:spacing w:before="240" w:line="240" w:lineRule="auto"/>
              <w:ind w:left="280"/>
              <w:rPr>
                <w:rFonts w:ascii="Cambria" w:eastAsia="Cambria" w:hAnsi="Cambria" w:cs="Cambria"/>
                <w:b/>
                <w:sz w:val="24"/>
                <w:szCs w:val="24"/>
              </w:rPr>
            </w:pPr>
            <w:r>
              <w:rPr>
                <w:rFonts w:ascii="Cambria" w:eastAsia="Cambria" w:hAnsi="Cambria" w:cs="Cambria"/>
                <w:b/>
                <w:sz w:val="24"/>
                <w:szCs w:val="24"/>
              </w:rPr>
              <w:t>Unit Outcome:</w:t>
            </w:r>
          </w:p>
        </w:tc>
        <w:tc>
          <w:tcPr>
            <w:tcW w:w="7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41012B" w14:textId="77777777" w:rsidR="00A36AE4" w:rsidRDefault="00B95C1E">
            <w:pPr>
              <w:spacing w:before="240" w:after="200" w:line="240" w:lineRule="auto"/>
              <w:ind w:left="280"/>
              <w:rPr>
                <w:rFonts w:ascii="Cambria" w:eastAsia="Cambria" w:hAnsi="Cambria" w:cs="Cambria"/>
                <w:sz w:val="24"/>
                <w:szCs w:val="24"/>
              </w:rPr>
            </w:pPr>
            <w:r>
              <w:rPr>
                <w:rFonts w:ascii="Cambria" w:eastAsia="Cambria" w:hAnsi="Cambria" w:cs="Cambria"/>
                <w:sz w:val="24"/>
                <w:szCs w:val="24"/>
              </w:rPr>
              <w:t>GCO 11 Students should be able to describe the pleasures and challenges of daily life in the Greek city-states.</w:t>
            </w:r>
          </w:p>
        </w:tc>
        <w:tc>
          <w:tcPr>
            <w:tcW w:w="240" w:type="dxa"/>
            <w:tcBorders>
              <w:top w:val="nil"/>
              <w:left w:val="nil"/>
              <w:bottom w:val="nil"/>
              <w:right w:val="nil"/>
            </w:tcBorders>
            <w:shd w:val="clear" w:color="auto" w:fill="auto"/>
            <w:tcMar>
              <w:top w:w="100" w:type="dxa"/>
              <w:left w:w="100" w:type="dxa"/>
              <w:bottom w:w="100" w:type="dxa"/>
              <w:right w:w="100" w:type="dxa"/>
            </w:tcMar>
          </w:tcPr>
          <w:p w14:paraId="10D68DCA" w14:textId="77777777" w:rsidR="00A36AE4" w:rsidRDefault="00A36AE4">
            <w:pPr>
              <w:spacing w:before="240" w:after="240" w:line="240" w:lineRule="auto"/>
              <w:rPr>
                <w:rFonts w:ascii="Cambria" w:eastAsia="Cambria" w:hAnsi="Cambria" w:cs="Cambria"/>
                <w:sz w:val="24"/>
                <w:szCs w:val="24"/>
              </w:rPr>
            </w:pPr>
          </w:p>
        </w:tc>
      </w:tr>
      <w:tr w:rsidR="00A36AE4" w14:paraId="5FCB878D" w14:textId="77777777">
        <w:trPr>
          <w:trHeight w:val="1235"/>
        </w:trPr>
        <w:tc>
          <w:tcPr>
            <w:tcW w:w="20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CAE73" w14:textId="77777777" w:rsidR="00A36AE4" w:rsidRDefault="00B95C1E">
            <w:pPr>
              <w:spacing w:before="240" w:after="200" w:line="240" w:lineRule="auto"/>
              <w:ind w:left="280"/>
              <w:rPr>
                <w:rFonts w:ascii="Cambria" w:eastAsia="Cambria" w:hAnsi="Cambria" w:cs="Cambria"/>
                <w:b/>
                <w:sz w:val="24"/>
                <w:szCs w:val="24"/>
              </w:rPr>
            </w:pPr>
            <w:r>
              <w:rPr>
                <w:rFonts w:ascii="Cambria" w:eastAsia="Cambria" w:hAnsi="Cambria" w:cs="Cambria"/>
                <w:b/>
                <w:sz w:val="24"/>
                <w:szCs w:val="24"/>
              </w:rPr>
              <w:t>Topic:</w:t>
            </w:r>
          </w:p>
        </w:tc>
        <w:tc>
          <w:tcPr>
            <w:tcW w:w="7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1D2DB9" w14:textId="77777777" w:rsidR="00A36AE4" w:rsidRDefault="00B95C1E">
            <w:pPr>
              <w:spacing w:before="240" w:after="200" w:line="240" w:lineRule="auto"/>
              <w:ind w:left="280"/>
              <w:rPr>
                <w:rFonts w:ascii="Cambria" w:eastAsia="Cambria" w:hAnsi="Cambria" w:cs="Cambria"/>
                <w:sz w:val="24"/>
                <w:szCs w:val="24"/>
              </w:rPr>
            </w:pPr>
            <w:r>
              <w:rPr>
                <w:rFonts w:ascii="Cambria" w:eastAsia="Cambria" w:hAnsi="Cambria" w:cs="Cambria"/>
                <w:sz w:val="24"/>
                <w:szCs w:val="24"/>
              </w:rPr>
              <w:t>Interpreting History – Archaeology &amp; Historical Inquiry:</w:t>
            </w:r>
          </w:p>
        </w:tc>
        <w:tc>
          <w:tcPr>
            <w:tcW w:w="240" w:type="dxa"/>
            <w:tcBorders>
              <w:top w:val="nil"/>
              <w:left w:val="nil"/>
              <w:bottom w:val="nil"/>
              <w:right w:val="nil"/>
            </w:tcBorders>
            <w:shd w:val="clear" w:color="auto" w:fill="auto"/>
            <w:tcMar>
              <w:top w:w="100" w:type="dxa"/>
              <w:left w:w="100" w:type="dxa"/>
              <w:bottom w:w="100" w:type="dxa"/>
              <w:right w:w="100" w:type="dxa"/>
            </w:tcMar>
          </w:tcPr>
          <w:p w14:paraId="5F6FD1AB" w14:textId="77777777" w:rsidR="00A36AE4" w:rsidRDefault="00A36AE4">
            <w:pPr>
              <w:spacing w:before="240" w:after="240" w:line="240" w:lineRule="auto"/>
              <w:rPr>
                <w:rFonts w:ascii="Cambria" w:eastAsia="Cambria" w:hAnsi="Cambria" w:cs="Cambria"/>
                <w:sz w:val="24"/>
                <w:szCs w:val="24"/>
              </w:rPr>
            </w:pPr>
          </w:p>
        </w:tc>
      </w:tr>
      <w:tr w:rsidR="00A36AE4" w14:paraId="58DE4D0C" w14:textId="77777777">
        <w:trPr>
          <w:trHeight w:val="1235"/>
        </w:trPr>
        <w:tc>
          <w:tcPr>
            <w:tcW w:w="20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C24C9" w14:textId="77777777" w:rsidR="00A36AE4" w:rsidRDefault="00B95C1E">
            <w:pPr>
              <w:spacing w:before="240" w:after="200" w:line="240" w:lineRule="auto"/>
              <w:ind w:left="280"/>
              <w:rPr>
                <w:rFonts w:ascii="Cambria" w:eastAsia="Cambria" w:hAnsi="Cambria" w:cs="Cambria"/>
                <w:b/>
                <w:sz w:val="24"/>
                <w:szCs w:val="24"/>
              </w:rPr>
            </w:pPr>
            <w:r>
              <w:rPr>
                <w:rFonts w:ascii="Cambria" w:eastAsia="Cambria" w:hAnsi="Cambria" w:cs="Cambria"/>
                <w:b/>
                <w:sz w:val="24"/>
                <w:szCs w:val="24"/>
              </w:rPr>
              <w:t>Lesson Objective:</w:t>
            </w:r>
          </w:p>
        </w:tc>
        <w:tc>
          <w:tcPr>
            <w:tcW w:w="7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BBF076" w14:textId="77777777" w:rsidR="00A36AE4" w:rsidRDefault="00B95C1E">
            <w:pPr>
              <w:spacing w:before="240" w:after="200" w:line="240" w:lineRule="auto"/>
              <w:ind w:left="280"/>
              <w:rPr>
                <w:rFonts w:ascii="Cambria" w:eastAsia="Cambria" w:hAnsi="Cambria" w:cs="Cambria"/>
                <w:sz w:val="24"/>
                <w:szCs w:val="24"/>
              </w:rPr>
            </w:pPr>
            <w:r>
              <w:rPr>
                <w:rFonts w:ascii="Cambria" w:eastAsia="Cambria" w:hAnsi="Cambria" w:cs="Cambria"/>
                <w:sz w:val="24"/>
                <w:szCs w:val="24"/>
              </w:rPr>
              <w:t>The mosaics of Ancient Greece display scenes - events, contests, battles, and everyday life integral to the culture of their time. In this lesson students will be introduced to the notion that art provides a lens into society. Overall, this lesson will eng</w:t>
            </w:r>
            <w:r>
              <w:rPr>
                <w:rFonts w:ascii="Cambria" w:eastAsia="Cambria" w:hAnsi="Cambria" w:cs="Cambria"/>
                <w:sz w:val="24"/>
                <w:szCs w:val="24"/>
              </w:rPr>
              <w:t>age students in the process of considering how primary sources are discovered, evaluated, and used to construct historical knowledge.</w:t>
            </w:r>
          </w:p>
        </w:tc>
        <w:tc>
          <w:tcPr>
            <w:tcW w:w="240" w:type="dxa"/>
            <w:tcBorders>
              <w:top w:val="nil"/>
              <w:left w:val="nil"/>
              <w:bottom w:val="nil"/>
              <w:right w:val="nil"/>
            </w:tcBorders>
            <w:shd w:val="clear" w:color="auto" w:fill="auto"/>
            <w:tcMar>
              <w:top w:w="100" w:type="dxa"/>
              <w:left w:w="100" w:type="dxa"/>
              <w:bottom w:w="100" w:type="dxa"/>
              <w:right w:w="100" w:type="dxa"/>
            </w:tcMar>
          </w:tcPr>
          <w:p w14:paraId="1D04B69C" w14:textId="77777777" w:rsidR="00A36AE4" w:rsidRDefault="00A36AE4">
            <w:pPr>
              <w:spacing w:before="240" w:after="240" w:line="240" w:lineRule="auto"/>
              <w:rPr>
                <w:rFonts w:ascii="Cambria" w:eastAsia="Cambria" w:hAnsi="Cambria" w:cs="Cambria"/>
                <w:sz w:val="24"/>
                <w:szCs w:val="24"/>
              </w:rPr>
            </w:pPr>
          </w:p>
        </w:tc>
      </w:tr>
      <w:tr w:rsidR="00A36AE4" w14:paraId="24EBD41F" w14:textId="77777777">
        <w:trPr>
          <w:trHeight w:val="1235"/>
        </w:trPr>
        <w:tc>
          <w:tcPr>
            <w:tcW w:w="20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3E9F0C" w14:textId="77777777" w:rsidR="00A36AE4" w:rsidRDefault="00B95C1E">
            <w:pPr>
              <w:spacing w:before="240" w:after="200" w:line="240" w:lineRule="auto"/>
              <w:ind w:left="280"/>
              <w:rPr>
                <w:rFonts w:ascii="Cambria" w:eastAsia="Cambria" w:hAnsi="Cambria" w:cs="Cambria"/>
                <w:b/>
                <w:sz w:val="24"/>
                <w:szCs w:val="24"/>
              </w:rPr>
            </w:pPr>
            <w:r>
              <w:rPr>
                <w:rFonts w:ascii="Cambria" w:eastAsia="Cambria" w:hAnsi="Cambria" w:cs="Cambria"/>
                <w:b/>
                <w:sz w:val="24"/>
                <w:szCs w:val="24"/>
              </w:rPr>
              <w:t>Required Materials:</w:t>
            </w:r>
          </w:p>
        </w:tc>
        <w:tc>
          <w:tcPr>
            <w:tcW w:w="7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687974" w14:textId="77777777" w:rsidR="00A36AE4" w:rsidRDefault="00B95C1E">
            <w:pPr>
              <w:numPr>
                <w:ilvl w:val="0"/>
                <w:numId w:val="2"/>
              </w:numPr>
              <w:spacing w:line="240" w:lineRule="auto"/>
              <w:ind w:left="1000"/>
              <w:rPr>
                <w:rFonts w:ascii="Cambria" w:eastAsia="Cambria" w:hAnsi="Cambria" w:cs="Cambria"/>
                <w:sz w:val="24"/>
                <w:szCs w:val="24"/>
              </w:rPr>
            </w:pPr>
            <w:r>
              <w:rPr>
                <w:rFonts w:ascii="Cambria" w:eastAsia="Cambria" w:hAnsi="Cambria" w:cs="Cambria"/>
                <w:sz w:val="24"/>
                <w:szCs w:val="24"/>
              </w:rPr>
              <w:t>PowerPoint – Introducing the concept of Historical Inquiry, Archeology, and the art of Ancient Greec</w:t>
            </w:r>
            <w:r>
              <w:rPr>
                <w:rFonts w:ascii="Cambria" w:eastAsia="Cambria" w:hAnsi="Cambria" w:cs="Cambria"/>
                <w:sz w:val="24"/>
                <w:szCs w:val="24"/>
              </w:rPr>
              <w:t>e.</w:t>
            </w:r>
          </w:p>
          <w:p w14:paraId="67085F22" w14:textId="77777777" w:rsidR="00A36AE4" w:rsidRDefault="00B95C1E">
            <w:pPr>
              <w:numPr>
                <w:ilvl w:val="0"/>
                <w:numId w:val="2"/>
              </w:numPr>
              <w:spacing w:line="240" w:lineRule="auto"/>
              <w:ind w:left="1000"/>
              <w:rPr>
                <w:rFonts w:ascii="Cambria" w:eastAsia="Cambria" w:hAnsi="Cambria" w:cs="Cambria"/>
                <w:sz w:val="24"/>
                <w:szCs w:val="24"/>
              </w:rPr>
            </w:pPr>
            <w:r>
              <w:rPr>
                <w:rFonts w:ascii="Cambria" w:eastAsia="Cambria" w:hAnsi="Cambria" w:cs="Cambria"/>
                <w:sz w:val="24"/>
                <w:szCs w:val="24"/>
              </w:rPr>
              <w:t>Images and/or Photos of Mosaics from Ancient Greece and Rome.</w:t>
            </w:r>
          </w:p>
          <w:p w14:paraId="47368F44" w14:textId="77777777" w:rsidR="00A36AE4" w:rsidRDefault="00B95C1E">
            <w:pPr>
              <w:numPr>
                <w:ilvl w:val="0"/>
                <w:numId w:val="2"/>
              </w:numPr>
              <w:spacing w:line="240" w:lineRule="auto"/>
              <w:ind w:left="1000"/>
              <w:rPr>
                <w:rFonts w:ascii="Cambria" w:eastAsia="Cambria" w:hAnsi="Cambria" w:cs="Cambria"/>
                <w:sz w:val="24"/>
                <w:szCs w:val="24"/>
              </w:rPr>
            </w:pPr>
            <w:r>
              <w:rPr>
                <w:rFonts w:ascii="Cambria" w:eastAsia="Cambria" w:hAnsi="Cambria" w:cs="Cambria"/>
                <w:sz w:val="24"/>
                <w:szCs w:val="24"/>
              </w:rPr>
              <w:t>Interpreting Artifacts Graphic Organizer (class copies).</w:t>
            </w:r>
          </w:p>
          <w:p w14:paraId="1322FD78" w14:textId="77777777" w:rsidR="00A36AE4" w:rsidRDefault="00B95C1E">
            <w:pPr>
              <w:numPr>
                <w:ilvl w:val="0"/>
                <w:numId w:val="2"/>
              </w:numPr>
              <w:spacing w:after="440" w:line="240" w:lineRule="auto"/>
              <w:ind w:left="1000"/>
              <w:rPr>
                <w:rFonts w:ascii="Cambria" w:eastAsia="Cambria" w:hAnsi="Cambria" w:cs="Cambria"/>
                <w:sz w:val="24"/>
                <w:szCs w:val="24"/>
              </w:rPr>
            </w:pPr>
            <w:r>
              <w:rPr>
                <w:rFonts w:ascii="Cambria" w:eastAsia="Cambria" w:hAnsi="Cambria" w:cs="Cambria"/>
                <w:sz w:val="24"/>
                <w:szCs w:val="24"/>
              </w:rPr>
              <w:t>Paper, Pens, Markers, etc.</w:t>
            </w:r>
          </w:p>
        </w:tc>
        <w:tc>
          <w:tcPr>
            <w:tcW w:w="240" w:type="dxa"/>
            <w:tcBorders>
              <w:top w:val="nil"/>
              <w:left w:val="nil"/>
              <w:bottom w:val="nil"/>
              <w:right w:val="nil"/>
            </w:tcBorders>
            <w:shd w:val="clear" w:color="auto" w:fill="auto"/>
            <w:tcMar>
              <w:top w:w="100" w:type="dxa"/>
              <w:left w:w="100" w:type="dxa"/>
              <w:bottom w:w="100" w:type="dxa"/>
              <w:right w:w="100" w:type="dxa"/>
            </w:tcMar>
          </w:tcPr>
          <w:p w14:paraId="4062AF4C" w14:textId="77777777" w:rsidR="00A36AE4" w:rsidRDefault="00A36AE4">
            <w:pPr>
              <w:spacing w:before="240" w:after="240" w:line="240" w:lineRule="auto"/>
              <w:rPr>
                <w:rFonts w:ascii="Cambria" w:eastAsia="Cambria" w:hAnsi="Cambria" w:cs="Cambria"/>
                <w:sz w:val="24"/>
                <w:szCs w:val="24"/>
              </w:rPr>
            </w:pPr>
          </w:p>
        </w:tc>
      </w:tr>
      <w:tr w:rsidR="00A36AE4" w14:paraId="757D31E2" w14:textId="77777777">
        <w:trPr>
          <w:trHeight w:val="1235"/>
        </w:trPr>
        <w:tc>
          <w:tcPr>
            <w:tcW w:w="20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35771E" w14:textId="77777777" w:rsidR="00A36AE4" w:rsidRDefault="00B95C1E">
            <w:pPr>
              <w:spacing w:before="240" w:after="200" w:line="240" w:lineRule="auto"/>
              <w:ind w:left="280"/>
              <w:rPr>
                <w:rFonts w:ascii="Cambria" w:eastAsia="Cambria" w:hAnsi="Cambria" w:cs="Cambria"/>
                <w:b/>
                <w:sz w:val="24"/>
                <w:szCs w:val="24"/>
              </w:rPr>
            </w:pPr>
            <w:r>
              <w:rPr>
                <w:rFonts w:ascii="Cambria" w:eastAsia="Cambria" w:hAnsi="Cambria" w:cs="Cambria"/>
                <w:b/>
                <w:sz w:val="24"/>
                <w:szCs w:val="24"/>
              </w:rPr>
              <w:t>Introduction:</w:t>
            </w:r>
          </w:p>
        </w:tc>
        <w:tc>
          <w:tcPr>
            <w:tcW w:w="7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2762CF" w14:textId="77777777" w:rsidR="00A36AE4" w:rsidRDefault="00B95C1E">
            <w:pPr>
              <w:spacing w:before="240" w:after="200" w:line="240" w:lineRule="auto"/>
              <w:ind w:left="280"/>
              <w:rPr>
                <w:rFonts w:ascii="Cambria" w:eastAsia="Cambria" w:hAnsi="Cambria" w:cs="Cambria"/>
                <w:sz w:val="24"/>
                <w:szCs w:val="24"/>
              </w:rPr>
            </w:pPr>
            <w:r>
              <w:rPr>
                <w:rFonts w:ascii="Cambria" w:eastAsia="Cambria" w:hAnsi="Cambria" w:cs="Cambria"/>
                <w:sz w:val="24"/>
                <w:szCs w:val="24"/>
              </w:rPr>
              <w:t>Students will first be introduced, by way of a PowerPoint, to the concept of historical inquiry as well as the field of archeology to develop their understanding about how we learn about the past.</w:t>
            </w:r>
          </w:p>
          <w:p w14:paraId="1E067FC9" w14:textId="77777777" w:rsidR="00A36AE4" w:rsidRDefault="00B95C1E">
            <w:pPr>
              <w:spacing w:before="240" w:after="200" w:line="240" w:lineRule="auto"/>
              <w:ind w:left="280"/>
              <w:rPr>
                <w:rFonts w:ascii="Cambria" w:eastAsia="Cambria" w:hAnsi="Cambria" w:cs="Cambria"/>
                <w:sz w:val="24"/>
                <w:szCs w:val="24"/>
              </w:rPr>
            </w:pPr>
            <w:hyperlink r:id="rId17">
              <w:r>
                <w:rPr>
                  <w:rFonts w:ascii="Cambria" w:eastAsia="Cambria" w:hAnsi="Cambria" w:cs="Cambria"/>
                  <w:color w:val="1155CC"/>
                  <w:sz w:val="24"/>
                  <w:szCs w:val="24"/>
                  <w:u w:val="single"/>
                </w:rPr>
                <w:t>https://drive.google.com/file/d/1QjdcLRwLeeU9BqY-IobAThDHvvO8xJNT/view?usp=sharing</w:t>
              </w:r>
            </w:hyperlink>
          </w:p>
        </w:tc>
        <w:tc>
          <w:tcPr>
            <w:tcW w:w="240" w:type="dxa"/>
            <w:tcBorders>
              <w:top w:val="nil"/>
              <w:left w:val="nil"/>
              <w:bottom w:val="nil"/>
              <w:right w:val="nil"/>
            </w:tcBorders>
            <w:shd w:val="clear" w:color="auto" w:fill="auto"/>
            <w:tcMar>
              <w:top w:w="100" w:type="dxa"/>
              <w:left w:w="100" w:type="dxa"/>
              <w:bottom w:w="100" w:type="dxa"/>
              <w:right w:w="100" w:type="dxa"/>
            </w:tcMar>
          </w:tcPr>
          <w:p w14:paraId="7A60FAA9" w14:textId="77777777" w:rsidR="00A36AE4" w:rsidRDefault="00B95C1E">
            <w:pPr>
              <w:spacing w:before="240" w:after="240" w:line="240" w:lineRule="auto"/>
              <w:rPr>
                <w:rFonts w:ascii="Cambria" w:eastAsia="Cambria" w:hAnsi="Cambria" w:cs="Cambria"/>
                <w:sz w:val="24"/>
                <w:szCs w:val="24"/>
              </w:rPr>
            </w:pPr>
            <w:r>
              <w:rPr>
                <w:rFonts w:ascii="Cambria" w:eastAsia="Cambria" w:hAnsi="Cambria" w:cs="Cambria"/>
                <w:sz w:val="24"/>
                <w:szCs w:val="24"/>
              </w:rPr>
              <w:lastRenderedPageBreak/>
              <w:t xml:space="preserve"> </w:t>
            </w:r>
          </w:p>
        </w:tc>
      </w:tr>
      <w:tr w:rsidR="00A36AE4" w14:paraId="3F2A7CA7" w14:textId="77777777">
        <w:trPr>
          <w:trHeight w:val="5525"/>
        </w:trPr>
        <w:tc>
          <w:tcPr>
            <w:tcW w:w="20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EF9B1E" w14:textId="77777777" w:rsidR="00A36AE4" w:rsidRDefault="00B95C1E">
            <w:pPr>
              <w:spacing w:before="240" w:after="200" w:line="240" w:lineRule="auto"/>
              <w:ind w:left="280"/>
              <w:rPr>
                <w:rFonts w:ascii="Cambria" w:eastAsia="Cambria" w:hAnsi="Cambria" w:cs="Cambria"/>
                <w:b/>
                <w:sz w:val="24"/>
                <w:szCs w:val="24"/>
              </w:rPr>
            </w:pPr>
            <w:r>
              <w:rPr>
                <w:rFonts w:ascii="Cambria" w:eastAsia="Cambria" w:hAnsi="Cambria" w:cs="Cambria"/>
                <w:b/>
                <w:sz w:val="24"/>
                <w:szCs w:val="24"/>
              </w:rPr>
              <w:t>Warm-Up:</w:t>
            </w:r>
          </w:p>
        </w:tc>
        <w:tc>
          <w:tcPr>
            <w:tcW w:w="7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1EBD05" w14:textId="77777777" w:rsidR="00A36AE4" w:rsidRDefault="00B95C1E">
            <w:pPr>
              <w:spacing w:before="240" w:after="200" w:line="240" w:lineRule="auto"/>
              <w:ind w:left="280"/>
              <w:rPr>
                <w:rFonts w:ascii="Cambria" w:eastAsia="Cambria" w:hAnsi="Cambria" w:cs="Cambria"/>
                <w:sz w:val="24"/>
                <w:szCs w:val="24"/>
              </w:rPr>
            </w:pPr>
            <w:r>
              <w:rPr>
                <w:rFonts w:ascii="Cambria" w:eastAsia="Cambria" w:hAnsi="Cambria" w:cs="Cambria"/>
                <w:sz w:val="24"/>
                <w:szCs w:val="24"/>
              </w:rPr>
              <w:t>The mosaics of Ancient Greece display scenes - events, contests, battles, and everyday life integral to the culture of</w:t>
            </w:r>
            <w:r>
              <w:rPr>
                <w:rFonts w:ascii="Cambria" w:eastAsia="Cambria" w:hAnsi="Cambria" w:cs="Cambria"/>
                <w:sz w:val="24"/>
                <w:szCs w:val="24"/>
              </w:rPr>
              <w:t xml:space="preserve"> their time. On the Smart Board/computer students will be shown an image/images of mosaics from Ancient Greece. As a class, briefly examine mosaics and highlight points of interest.</w:t>
            </w:r>
          </w:p>
          <w:p w14:paraId="1B462A9B" w14:textId="77777777" w:rsidR="00A36AE4" w:rsidRDefault="00B95C1E">
            <w:pPr>
              <w:spacing w:before="240" w:after="200" w:line="240" w:lineRule="auto"/>
              <w:ind w:left="280"/>
              <w:rPr>
                <w:rFonts w:ascii="Cambria" w:eastAsia="Cambria" w:hAnsi="Cambria" w:cs="Cambria"/>
                <w:sz w:val="24"/>
                <w:szCs w:val="24"/>
              </w:rPr>
            </w:pPr>
            <w:r>
              <w:rPr>
                <w:rFonts w:ascii="Cambria" w:eastAsia="Cambria" w:hAnsi="Cambria" w:cs="Cambria"/>
                <w:sz w:val="24"/>
                <w:szCs w:val="24"/>
              </w:rPr>
              <w:t xml:space="preserve">Specifically touch on composition and emphasize how elements are arranged </w:t>
            </w:r>
            <w:r>
              <w:rPr>
                <w:rFonts w:ascii="Cambria" w:eastAsia="Cambria" w:hAnsi="Cambria" w:cs="Cambria"/>
                <w:sz w:val="24"/>
                <w:szCs w:val="24"/>
              </w:rPr>
              <w:t>in the work.</w:t>
            </w:r>
          </w:p>
          <w:p w14:paraId="6DDD4237" w14:textId="77777777" w:rsidR="00A36AE4" w:rsidRDefault="00B95C1E">
            <w:pPr>
              <w:spacing w:before="240" w:after="200" w:line="240" w:lineRule="auto"/>
              <w:ind w:left="280"/>
              <w:rPr>
                <w:rFonts w:ascii="Cambria" w:eastAsia="Cambria" w:hAnsi="Cambria" w:cs="Cambria"/>
                <w:sz w:val="24"/>
                <w:szCs w:val="24"/>
                <w:u w:val="single"/>
              </w:rPr>
            </w:pPr>
            <w:r>
              <w:rPr>
                <w:rFonts w:ascii="Cambria" w:eastAsia="Cambria" w:hAnsi="Cambria" w:cs="Cambria"/>
                <w:sz w:val="24"/>
                <w:szCs w:val="24"/>
                <w:u w:val="single"/>
              </w:rPr>
              <w:t>Ask the students the following guiding questions:</w:t>
            </w:r>
          </w:p>
          <w:p w14:paraId="5C4223E0" w14:textId="77777777" w:rsidR="00A36AE4" w:rsidRDefault="00B95C1E">
            <w:pPr>
              <w:spacing w:after="200" w:line="240" w:lineRule="auto"/>
              <w:ind w:left="640"/>
              <w:rPr>
                <w:rFonts w:ascii="Cambria" w:eastAsia="Cambria" w:hAnsi="Cambria" w:cs="Cambria"/>
                <w:sz w:val="24"/>
                <w:szCs w:val="24"/>
              </w:rPr>
            </w:pPr>
            <w:r>
              <w:rPr>
                <w:rFonts w:ascii="Cambria" w:eastAsia="Cambria" w:hAnsi="Cambria" w:cs="Cambria"/>
                <w:sz w:val="24"/>
                <w:szCs w:val="24"/>
              </w:rPr>
              <w:t>Who do you see? Who are these people?</w:t>
            </w:r>
          </w:p>
          <w:p w14:paraId="706737CA" w14:textId="77777777" w:rsidR="00A36AE4" w:rsidRDefault="00B95C1E">
            <w:pPr>
              <w:spacing w:after="200" w:line="240" w:lineRule="auto"/>
              <w:ind w:left="640"/>
              <w:rPr>
                <w:rFonts w:ascii="Cambria" w:eastAsia="Cambria" w:hAnsi="Cambria" w:cs="Cambria"/>
                <w:sz w:val="24"/>
                <w:szCs w:val="24"/>
              </w:rPr>
            </w:pPr>
            <w:r>
              <w:rPr>
                <w:rFonts w:ascii="Cambria" w:eastAsia="Cambria" w:hAnsi="Cambria" w:cs="Cambria"/>
                <w:sz w:val="24"/>
                <w:szCs w:val="24"/>
              </w:rPr>
              <w:t>What equipment are they using?  How are they organized?</w:t>
            </w:r>
          </w:p>
          <w:p w14:paraId="42D44468" w14:textId="77777777" w:rsidR="00A36AE4" w:rsidRDefault="00B95C1E">
            <w:pPr>
              <w:spacing w:after="200" w:line="240" w:lineRule="auto"/>
              <w:ind w:left="640"/>
              <w:rPr>
                <w:rFonts w:ascii="Cambria" w:eastAsia="Cambria" w:hAnsi="Cambria" w:cs="Cambria"/>
                <w:sz w:val="24"/>
                <w:szCs w:val="24"/>
              </w:rPr>
            </w:pPr>
            <w:r>
              <w:rPr>
                <w:rFonts w:ascii="Cambria" w:eastAsia="Cambria" w:hAnsi="Cambria" w:cs="Cambria"/>
                <w:sz w:val="24"/>
                <w:szCs w:val="24"/>
              </w:rPr>
              <w:t>What do you believe they think and feel?</w:t>
            </w:r>
          </w:p>
          <w:p w14:paraId="645125B7" w14:textId="77777777" w:rsidR="00A36AE4" w:rsidRDefault="00B95C1E">
            <w:pPr>
              <w:spacing w:before="240" w:after="200" w:line="240" w:lineRule="auto"/>
              <w:ind w:left="280"/>
              <w:rPr>
                <w:rFonts w:ascii="Cambria" w:eastAsia="Cambria" w:hAnsi="Cambria" w:cs="Cambria"/>
                <w:sz w:val="24"/>
                <w:szCs w:val="24"/>
              </w:rPr>
            </w:pPr>
            <w:r>
              <w:rPr>
                <w:rFonts w:ascii="Cambria" w:eastAsia="Cambria" w:hAnsi="Cambria" w:cs="Cambria"/>
                <w:sz w:val="24"/>
                <w:szCs w:val="24"/>
              </w:rPr>
              <w:t>Finally, using the observations already made, ask members of the class to make inferences on the meaning of the work. What does it reveal/how does it help us learn about the past?</w:t>
            </w:r>
          </w:p>
        </w:tc>
        <w:tc>
          <w:tcPr>
            <w:tcW w:w="240" w:type="dxa"/>
            <w:tcBorders>
              <w:top w:val="nil"/>
              <w:left w:val="nil"/>
              <w:bottom w:val="nil"/>
              <w:right w:val="nil"/>
            </w:tcBorders>
            <w:shd w:val="clear" w:color="auto" w:fill="auto"/>
            <w:tcMar>
              <w:top w:w="100" w:type="dxa"/>
              <w:left w:w="100" w:type="dxa"/>
              <w:bottom w:w="100" w:type="dxa"/>
              <w:right w:w="100" w:type="dxa"/>
            </w:tcMar>
          </w:tcPr>
          <w:p w14:paraId="1820D8D1" w14:textId="77777777" w:rsidR="00A36AE4" w:rsidRDefault="00B95C1E">
            <w:pPr>
              <w:spacing w:before="240" w:after="240" w:line="240" w:lineRule="auto"/>
              <w:ind w:left="280"/>
              <w:rPr>
                <w:rFonts w:ascii="Cambria" w:eastAsia="Cambria" w:hAnsi="Cambria" w:cs="Cambria"/>
                <w:sz w:val="24"/>
                <w:szCs w:val="24"/>
              </w:rPr>
            </w:pPr>
            <w:r>
              <w:rPr>
                <w:rFonts w:ascii="Cambria" w:eastAsia="Cambria" w:hAnsi="Cambria" w:cs="Cambria"/>
                <w:sz w:val="24"/>
                <w:szCs w:val="24"/>
              </w:rPr>
              <w:t xml:space="preserve"> </w:t>
            </w:r>
          </w:p>
        </w:tc>
      </w:tr>
      <w:tr w:rsidR="00A36AE4" w14:paraId="69027E9F" w14:textId="77777777">
        <w:trPr>
          <w:trHeight w:val="4655"/>
        </w:trPr>
        <w:tc>
          <w:tcPr>
            <w:tcW w:w="20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FCEB62" w14:textId="77777777" w:rsidR="00A36AE4" w:rsidRDefault="00B95C1E">
            <w:pPr>
              <w:spacing w:before="240" w:after="200" w:line="240" w:lineRule="auto"/>
              <w:ind w:left="280"/>
              <w:rPr>
                <w:rFonts w:ascii="Cambria" w:eastAsia="Cambria" w:hAnsi="Cambria" w:cs="Cambria"/>
                <w:b/>
                <w:sz w:val="24"/>
                <w:szCs w:val="24"/>
              </w:rPr>
            </w:pPr>
            <w:r>
              <w:rPr>
                <w:rFonts w:ascii="Cambria" w:eastAsia="Cambria" w:hAnsi="Cambria" w:cs="Cambria"/>
                <w:b/>
                <w:sz w:val="24"/>
                <w:szCs w:val="24"/>
              </w:rPr>
              <w:t>Process:</w:t>
            </w:r>
          </w:p>
        </w:tc>
        <w:tc>
          <w:tcPr>
            <w:tcW w:w="7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DEEAD7" w14:textId="77777777" w:rsidR="00A36AE4" w:rsidRDefault="00B95C1E">
            <w:pPr>
              <w:spacing w:before="240" w:after="200" w:line="240" w:lineRule="auto"/>
              <w:ind w:left="280"/>
              <w:rPr>
                <w:rFonts w:ascii="Cambria" w:eastAsia="Cambria" w:hAnsi="Cambria" w:cs="Cambria"/>
                <w:sz w:val="24"/>
                <w:szCs w:val="24"/>
              </w:rPr>
            </w:pPr>
            <w:r>
              <w:rPr>
                <w:rFonts w:ascii="Cambria" w:eastAsia="Cambria" w:hAnsi="Cambria" w:cs="Cambria"/>
                <w:sz w:val="24"/>
                <w:szCs w:val="24"/>
              </w:rPr>
              <w:t>Inform the students that they will now be interpreting mosaics f</w:t>
            </w:r>
            <w:r>
              <w:rPr>
                <w:rFonts w:ascii="Cambria" w:eastAsia="Cambria" w:hAnsi="Cambria" w:cs="Cambria"/>
                <w:sz w:val="24"/>
                <w:szCs w:val="24"/>
              </w:rPr>
              <w:t>rom Ancient Greece and Rome in groups or individually – should they want to.</w:t>
            </w:r>
          </w:p>
          <w:p w14:paraId="52E40495" w14:textId="77777777" w:rsidR="00A36AE4" w:rsidRDefault="00B95C1E">
            <w:pPr>
              <w:spacing w:before="240" w:after="200" w:line="240" w:lineRule="auto"/>
              <w:ind w:left="280"/>
              <w:rPr>
                <w:rFonts w:ascii="Cambria" w:eastAsia="Cambria" w:hAnsi="Cambria" w:cs="Cambria"/>
                <w:sz w:val="24"/>
                <w:szCs w:val="24"/>
              </w:rPr>
            </w:pPr>
            <w:r>
              <w:rPr>
                <w:rFonts w:ascii="Cambria" w:eastAsia="Cambria" w:hAnsi="Cambria" w:cs="Cambria"/>
                <w:sz w:val="24"/>
                <w:szCs w:val="24"/>
              </w:rPr>
              <w:t>Students are to select one of the mosaic images provided as well as an Interpreting Artifacts Graphic Organizer. Students are then to use the guiding questions in the graphic organizer to help them analyze and interpret their chosen mosaic. When each stude</w:t>
            </w:r>
            <w:r>
              <w:rPr>
                <w:rFonts w:ascii="Cambria" w:eastAsia="Cambria" w:hAnsi="Cambria" w:cs="Cambria"/>
                <w:sz w:val="24"/>
                <w:szCs w:val="24"/>
              </w:rPr>
              <w:t>nt has completed their work, the class will debrief. One-by-one each student will present their analysis of the artifacts.</w:t>
            </w:r>
          </w:p>
          <w:p w14:paraId="1090B71A" w14:textId="77777777" w:rsidR="00A36AE4" w:rsidRDefault="00B95C1E">
            <w:pPr>
              <w:spacing w:before="240" w:after="200" w:line="240" w:lineRule="auto"/>
              <w:ind w:left="280"/>
              <w:rPr>
                <w:rFonts w:ascii="Cambria" w:eastAsia="Cambria" w:hAnsi="Cambria" w:cs="Cambria"/>
                <w:sz w:val="24"/>
                <w:szCs w:val="24"/>
              </w:rPr>
            </w:pPr>
            <w:r>
              <w:rPr>
                <w:rFonts w:ascii="Cambria" w:eastAsia="Cambria" w:hAnsi="Cambria" w:cs="Cambria"/>
                <w:sz w:val="24"/>
                <w:szCs w:val="24"/>
              </w:rPr>
              <w:t>How the students wish to share what they have gleaned from the artifact is up to them – within reason.</w:t>
            </w:r>
          </w:p>
          <w:p w14:paraId="1ACD144C" w14:textId="77777777" w:rsidR="00A36AE4" w:rsidRDefault="00B95C1E">
            <w:pPr>
              <w:spacing w:before="240" w:after="200" w:line="240" w:lineRule="auto"/>
              <w:ind w:left="280"/>
              <w:rPr>
                <w:rFonts w:ascii="Cambria" w:eastAsia="Cambria" w:hAnsi="Cambria" w:cs="Cambria"/>
                <w:sz w:val="24"/>
                <w:szCs w:val="24"/>
              </w:rPr>
            </w:pPr>
            <w:r>
              <w:rPr>
                <w:rFonts w:ascii="Cambria" w:eastAsia="Cambria" w:hAnsi="Cambria" w:cs="Cambria"/>
                <w:sz w:val="24"/>
                <w:szCs w:val="24"/>
              </w:rPr>
              <w:t>Examples: a poem, a short stor</w:t>
            </w:r>
            <w:r>
              <w:rPr>
                <w:rFonts w:ascii="Cambria" w:eastAsia="Cambria" w:hAnsi="Cambria" w:cs="Cambria"/>
                <w:sz w:val="24"/>
                <w:szCs w:val="24"/>
              </w:rPr>
              <w:t>y, act out a scene, a visual representation, or anything similar.</w:t>
            </w:r>
          </w:p>
        </w:tc>
        <w:tc>
          <w:tcPr>
            <w:tcW w:w="240" w:type="dxa"/>
            <w:tcBorders>
              <w:top w:val="nil"/>
              <w:left w:val="nil"/>
              <w:bottom w:val="nil"/>
              <w:right w:val="nil"/>
            </w:tcBorders>
            <w:shd w:val="clear" w:color="auto" w:fill="auto"/>
            <w:tcMar>
              <w:top w:w="100" w:type="dxa"/>
              <w:left w:w="100" w:type="dxa"/>
              <w:bottom w:w="100" w:type="dxa"/>
              <w:right w:w="100" w:type="dxa"/>
            </w:tcMar>
          </w:tcPr>
          <w:p w14:paraId="489075C2" w14:textId="77777777" w:rsidR="00A36AE4" w:rsidRDefault="00B95C1E">
            <w:pPr>
              <w:spacing w:before="240" w:after="240" w:line="240" w:lineRule="auto"/>
              <w:ind w:left="280"/>
              <w:rPr>
                <w:rFonts w:ascii="Cambria" w:eastAsia="Cambria" w:hAnsi="Cambria" w:cs="Cambria"/>
                <w:sz w:val="24"/>
                <w:szCs w:val="24"/>
              </w:rPr>
            </w:pPr>
            <w:r>
              <w:rPr>
                <w:rFonts w:ascii="Cambria" w:eastAsia="Cambria" w:hAnsi="Cambria" w:cs="Cambria"/>
                <w:sz w:val="24"/>
                <w:szCs w:val="24"/>
              </w:rPr>
              <w:t xml:space="preserve"> </w:t>
            </w:r>
          </w:p>
        </w:tc>
      </w:tr>
      <w:tr w:rsidR="00A36AE4" w14:paraId="3B0D7B11" w14:textId="77777777">
        <w:trPr>
          <w:trHeight w:val="1235"/>
        </w:trPr>
        <w:tc>
          <w:tcPr>
            <w:tcW w:w="20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C0903A" w14:textId="77777777" w:rsidR="00A36AE4" w:rsidRDefault="00B95C1E">
            <w:pPr>
              <w:spacing w:before="240" w:after="200" w:line="240" w:lineRule="auto"/>
              <w:ind w:left="280"/>
              <w:rPr>
                <w:rFonts w:ascii="Cambria" w:eastAsia="Cambria" w:hAnsi="Cambria" w:cs="Cambria"/>
                <w:b/>
                <w:sz w:val="24"/>
                <w:szCs w:val="24"/>
              </w:rPr>
            </w:pPr>
            <w:r>
              <w:rPr>
                <w:rFonts w:ascii="Cambria" w:eastAsia="Cambria" w:hAnsi="Cambria" w:cs="Cambria"/>
                <w:b/>
                <w:sz w:val="24"/>
                <w:szCs w:val="24"/>
              </w:rPr>
              <w:lastRenderedPageBreak/>
              <w:t>Closure:</w:t>
            </w:r>
          </w:p>
        </w:tc>
        <w:tc>
          <w:tcPr>
            <w:tcW w:w="7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69BB37" w14:textId="77777777" w:rsidR="00A36AE4" w:rsidRDefault="00B95C1E">
            <w:pPr>
              <w:spacing w:before="240" w:after="200" w:line="240" w:lineRule="auto"/>
              <w:ind w:left="280"/>
              <w:rPr>
                <w:rFonts w:ascii="Cambria" w:eastAsia="Cambria" w:hAnsi="Cambria" w:cs="Cambria"/>
                <w:sz w:val="24"/>
                <w:szCs w:val="24"/>
              </w:rPr>
            </w:pPr>
            <w:r>
              <w:rPr>
                <w:rFonts w:ascii="Cambria" w:eastAsia="Cambria" w:hAnsi="Cambria" w:cs="Cambria"/>
                <w:sz w:val="24"/>
                <w:szCs w:val="24"/>
              </w:rPr>
              <w:t>After each student has present their analysis of the artifacts the class will then conference, during this time, todays learning will be summarized, consolidated, and reflected u</w:t>
            </w:r>
            <w:r>
              <w:rPr>
                <w:rFonts w:ascii="Cambria" w:eastAsia="Cambria" w:hAnsi="Cambria" w:cs="Cambria"/>
                <w:sz w:val="24"/>
                <w:szCs w:val="24"/>
              </w:rPr>
              <w:t>pon.</w:t>
            </w:r>
          </w:p>
        </w:tc>
        <w:tc>
          <w:tcPr>
            <w:tcW w:w="240" w:type="dxa"/>
            <w:tcBorders>
              <w:top w:val="nil"/>
              <w:left w:val="nil"/>
              <w:bottom w:val="nil"/>
              <w:right w:val="nil"/>
            </w:tcBorders>
            <w:shd w:val="clear" w:color="auto" w:fill="auto"/>
            <w:tcMar>
              <w:top w:w="100" w:type="dxa"/>
              <w:left w:w="100" w:type="dxa"/>
              <w:bottom w:w="100" w:type="dxa"/>
              <w:right w:w="100" w:type="dxa"/>
            </w:tcMar>
          </w:tcPr>
          <w:p w14:paraId="28400506" w14:textId="77777777" w:rsidR="00A36AE4" w:rsidRDefault="00B95C1E">
            <w:pPr>
              <w:spacing w:before="240" w:after="240" w:line="240" w:lineRule="auto"/>
              <w:ind w:left="280"/>
              <w:rPr>
                <w:rFonts w:ascii="Cambria" w:eastAsia="Cambria" w:hAnsi="Cambria" w:cs="Cambria"/>
                <w:sz w:val="24"/>
                <w:szCs w:val="24"/>
              </w:rPr>
            </w:pPr>
            <w:r>
              <w:rPr>
                <w:rFonts w:ascii="Cambria" w:eastAsia="Cambria" w:hAnsi="Cambria" w:cs="Cambria"/>
                <w:sz w:val="24"/>
                <w:szCs w:val="24"/>
              </w:rPr>
              <w:t xml:space="preserve"> </w:t>
            </w:r>
          </w:p>
        </w:tc>
      </w:tr>
      <w:tr w:rsidR="00A36AE4" w14:paraId="27592DE2" w14:textId="77777777">
        <w:trPr>
          <w:trHeight w:val="4235"/>
        </w:trPr>
        <w:tc>
          <w:tcPr>
            <w:tcW w:w="20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370462" w14:textId="77777777" w:rsidR="00A36AE4" w:rsidRDefault="00B95C1E">
            <w:pPr>
              <w:spacing w:before="240" w:after="200" w:line="240" w:lineRule="auto"/>
              <w:ind w:left="280"/>
              <w:rPr>
                <w:rFonts w:ascii="Cambria" w:eastAsia="Cambria" w:hAnsi="Cambria" w:cs="Cambria"/>
                <w:b/>
                <w:sz w:val="24"/>
                <w:szCs w:val="24"/>
              </w:rPr>
            </w:pPr>
            <w:r>
              <w:rPr>
                <w:rFonts w:ascii="Cambria" w:eastAsia="Cambria" w:hAnsi="Cambria" w:cs="Cambria"/>
                <w:b/>
                <w:sz w:val="24"/>
                <w:szCs w:val="24"/>
              </w:rPr>
              <w:t>Assessment:</w:t>
            </w:r>
          </w:p>
        </w:tc>
        <w:tc>
          <w:tcPr>
            <w:tcW w:w="7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AFE8D6" w14:textId="77777777" w:rsidR="00A36AE4" w:rsidRDefault="00B95C1E">
            <w:pPr>
              <w:spacing w:before="240" w:after="200" w:line="240" w:lineRule="auto"/>
              <w:ind w:left="280"/>
              <w:rPr>
                <w:rFonts w:ascii="Cambria" w:eastAsia="Cambria" w:hAnsi="Cambria" w:cs="Cambria"/>
                <w:sz w:val="24"/>
                <w:szCs w:val="24"/>
              </w:rPr>
            </w:pPr>
            <w:r>
              <w:rPr>
                <w:rFonts w:ascii="Cambria" w:eastAsia="Cambria" w:hAnsi="Cambria" w:cs="Cambria"/>
                <w:sz w:val="24"/>
                <w:szCs w:val="24"/>
              </w:rPr>
              <w:t>To what degree students have met the learning objectives articulated for this lesson?</w:t>
            </w:r>
          </w:p>
          <w:p w14:paraId="13842D4A" w14:textId="77777777" w:rsidR="00A36AE4" w:rsidRDefault="00B95C1E">
            <w:pPr>
              <w:numPr>
                <w:ilvl w:val="0"/>
                <w:numId w:val="10"/>
              </w:numPr>
              <w:spacing w:line="240" w:lineRule="auto"/>
              <w:ind w:left="1000"/>
              <w:rPr>
                <w:rFonts w:ascii="Cambria" w:eastAsia="Cambria" w:hAnsi="Cambria" w:cs="Cambria"/>
                <w:sz w:val="24"/>
                <w:szCs w:val="24"/>
              </w:rPr>
            </w:pPr>
            <w:r>
              <w:rPr>
                <w:rFonts w:ascii="Cambria" w:eastAsia="Cambria" w:hAnsi="Cambria" w:cs="Cambria"/>
                <w:sz w:val="24"/>
                <w:szCs w:val="24"/>
              </w:rPr>
              <w:t>Planning &amp; Execution was the student able to plan, coordinate and communicate/express themselves clearly.</w:t>
            </w:r>
          </w:p>
          <w:p w14:paraId="50CA37AA" w14:textId="77777777" w:rsidR="00A36AE4" w:rsidRDefault="00B95C1E">
            <w:pPr>
              <w:numPr>
                <w:ilvl w:val="0"/>
                <w:numId w:val="10"/>
              </w:numPr>
              <w:spacing w:line="240" w:lineRule="auto"/>
              <w:ind w:left="1000"/>
              <w:rPr>
                <w:rFonts w:ascii="Cambria" w:eastAsia="Cambria" w:hAnsi="Cambria" w:cs="Cambria"/>
                <w:sz w:val="24"/>
                <w:szCs w:val="24"/>
              </w:rPr>
            </w:pPr>
            <w:r>
              <w:rPr>
                <w:rFonts w:ascii="Cambria" w:eastAsia="Cambria" w:hAnsi="Cambria" w:cs="Cambria"/>
                <w:sz w:val="24"/>
                <w:szCs w:val="24"/>
              </w:rPr>
              <w:t>Creation &amp; Exploration</w:t>
            </w:r>
            <w:r>
              <w:rPr>
                <w:rFonts w:ascii="Cambria" w:eastAsia="Cambria" w:hAnsi="Cambria" w:cs="Cambria"/>
                <w:i/>
                <w:sz w:val="24"/>
                <w:szCs w:val="24"/>
              </w:rPr>
              <w:t xml:space="preserve"> </w:t>
            </w:r>
            <w:r>
              <w:rPr>
                <w:rFonts w:ascii="Cambria" w:eastAsia="Cambria" w:hAnsi="Cambria" w:cs="Cambria"/>
                <w:sz w:val="24"/>
                <w:szCs w:val="24"/>
              </w:rPr>
              <w:t>was the student engaged, did they demonstrate knowledge of the related techniques and vocabulary.</w:t>
            </w:r>
          </w:p>
          <w:p w14:paraId="78C64F0B" w14:textId="77777777" w:rsidR="00A36AE4" w:rsidRDefault="00B95C1E">
            <w:pPr>
              <w:numPr>
                <w:ilvl w:val="0"/>
                <w:numId w:val="10"/>
              </w:numPr>
              <w:spacing w:line="240" w:lineRule="auto"/>
              <w:ind w:left="1000"/>
              <w:rPr>
                <w:rFonts w:ascii="Cambria" w:eastAsia="Cambria" w:hAnsi="Cambria" w:cs="Cambria"/>
                <w:sz w:val="24"/>
                <w:szCs w:val="24"/>
              </w:rPr>
            </w:pPr>
            <w:r>
              <w:rPr>
                <w:rFonts w:ascii="Cambria" w:eastAsia="Cambria" w:hAnsi="Cambria" w:cs="Cambria"/>
                <w:sz w:val="24"/>
                <w:szCs w:val="24"/>
              </w:rPr>
              <w:t>Connection &amp; Reflection was t</w:t>
            </w:r>
            <w:r>
              <w:rPr>
                <w:rFonts w:ascii="Cambria" w:eastAsia="Cambria" w:hAnsi="Cambria" w:cs="Cambria"/>
                <w:sz w:val="24"/>
                <w:szCs w:val="24"/>
              </w:rPr>
              <w:t>he student able to establish and communicate a personal connection with their work? Did they use related vocabulary?</w:t>
            </w:r>
          </w:p>
          <w:p w14:paraId="6AD3547A" w14:textId="77777777" w:rsidR="00A36AE4" w:rsidRDefault="00B95C1E">
            <w:pPr>
              <w:numPr>
                <w:ilvl w:val="0"/>
                <w:numId w:val="10"/>
              </w:numPr>
              <w:spacing w:after="440" w:line="240" w:lineRule="auto"/>
              <w:ind w:left="1000"/>
              <w:rPr>
                <w:rFonts w:ascii="Cambria" w:eastAsia="Cambria" w:hAnsi="Cambria" w:cs="Cambria"/>
                <w:sz w:val="24"/>
                <w:szCs w:val="24"/>
              </w:rPr>
            </w:pPr>
            <w:r>
              <w:rPr>
                <w:rFonts w:ascii="Cambria" w:eastAsia="Cambria" w:hAnsi="Cambria" w:cs="Cambria"/>
                <w:sz w:val="24"/>
                <w:szCs w:val="24"/>
              </w:rPr>
              <w:t xml:space="preserve">Effort &amp; Participation was the student </w:t>
            </w:r>
            <w:proofErr w:type="gramStart"/>
            <w:r>
              <w:rPr>
                <w:rFonts w:ascii="Cambria" w:eastAsia="Cambria" w:hAnsi="Cambria" w:cs="Cambria"/>
                <w:sz w:val="24"/>
                <w:szCs w:val="24"/>
              </w:rPr>
              <w:t>engaged?</w:t>
            </w:r>
            <w:proofErr w:type="gramEnd"/>
            <w:r>
              <w:rPr>
                <w:rFonts w:ascii="Cambria" w:eastAsia="Cambria" w:hAnsi="Cambria" w:cs="Cambria"/>
                <w:sz w:val="24"/>
                <w:szCs w:val="24"/>
              </w:rPr>
              <w:t xml:space="preserve"> Did they try? Were they respectful and appreciative of others?</w:t>
            </w:r>
          </w:p>
        </w:tc>
        <w:tc>
          <w:tcPr>
            <w:tcW w:w="240" w:type="dxa"/>
            <w:tcBorders>
              <w:top w:val="nil"/>
              <w:left w:val="nil"/>
              <w:bottom w:val="nil"/>
              <w:right w:val="nil"/>
            </w:tcBorders>
            <w:shd w:val="clear" w:color="auto" w:fill="auto"/>
            <w:tcMar>
              <w:top w:w="100" w:type="dxa"/>
              <w:left w:w="100" w:type="dxa"/>
              <w:bottom w:w="100" w:type="dxa"/>
              <w:right w:w="100" w:type="dxa"/>
            </w:tcMar>
          </w:tcPr>
          <w:p w14:paraId="485CB359" w14:textId="77777777" w:rsidR="00A36AE4" w:rsidRDefault="00B95C1E">
            <w:pPr>
              <w:spacing w:before="240" w:after="240" w:line="240" w:lineRule="auto"/>
              <w:ind w:left="280"/>
              <w:rPr>
                <w:rFonts w:ascii="Cambria" w:eastAsia="Cambria" w:hAnsi="Cambria" w:cs="Cambria"/>
                <w:sz w:val="24"/>
                <w:szCs w:val="24"/>
              </w:rPr>
            </w:pPr>
            <w:r>
              <w:rPr>
                <w:rFonts w:ascii="Cambria" w:eastAsia="Cambria" w:hAnsi="Cambria" w:cs="Cambria"/>
                <w:sz w:val="24"/>
                <w:szCs w:val="24"/>
              </w:rPr>
              <w:t xml:space="preserve"> </w:t>
            </w:r>
          </w:p>
        </w:tc>
      </w:tr>
      <w:tr w:rsidR="00A36AE4" w14:paraId="0AF4BBDE" w14:textId="77777777">
        <w:trPr>
          <w:trHeight w:val="1235"/>
        </w:trPr>
        <w:tc>
          <w:tcPr>
            <w:tcW w:w="20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41F4B2" w14:textId="77777777" w:rsidR="00A36AE4" w:rsidRDefault="00B95C1E">
            <w:pPr>
              <w:spacing w:before="240" w:after="200" w:line="240" w:lineRule="auto"/>
              <w:ind w:left="280"/>
              <w:rPr>
                <w:rFonts w:ascii="Cambria" w:eastAsia="Cambria" w:hAnsi="Cambria" w:cs="Cambria"/>
                <w:b/>
                <w:sz w:val="24"/>
                <w:szCs w:val="24"/>
              </w:rPr>
            </w:pPr>
            <w:r>
              <w:rPr>
                <w:rFonts w:ascii="Cambria" w:eastAsia="Cambria" w:hAnsi="Cambria" w:cs="Cambria"/>
                <w:b/>
                <w:sz w:val="24"/>
                <w:szCs w:val="24"/>
              </w:rPr>
              <w:t>Extension:</w:t>
            </w:r>
          </w:p>
        </w:tc>
        <w:tc>
          <w:tcPr>
            <w:tcW w:w="7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550FFB" w14:textId="77777777" w:rsidR="00A36AE4" w:rsidRDefault="00B95C1E">
            <w:pPr>
              <w:spacing w:before="240" w:after="200" w:line="240" w:lineRule="auto"/>
              <w:ind w:left="280"/>
              <w:rPr>
                <w:rFonts w:ascii="Cambria" w:eastAsia="Cambria" w:hAnsi="Cambria" w:cs="Cambria"/>
                <w:sz w:val="24"/>
                <w:szCs w:val="24"/>
              </w:rPr>
            </w:pPr>
            <w:r>
              <w:rPr>
                <w:rFonts w:ascii="Cambria" w:eastAsia="Cambria" w:hAnsi="Cambria" w:cs="Cambria"/>
                <w:sz w:val="24"/>
                <w:szCs w:val="24"/>
              </w:rPr>
              <w:t>Inform the students that is now their task to create their own mosaic, the kind in which future archeologists could very well utilize to understand them and our society.</w:t>
            </w:r>
          </w:p>
        </w:tc>
        <w:tc>
          <w:tcPr>
            <w:tcW w:w="240" w:type="dxa"/>
            <w:tcBorders>
              <w:top w:val="nil"/>
              <w:left w:val="nil"/>
              <w:bottom w:val="nil"/>
              <w:right w:val="nil"/>
            </w:tcBorders>
            <w:shd w:val="clear" w:color="auto" w:fill="auto"/>
            <w:tcMar>
              <w:top w:w="100" w:type="dxa"/>
              <w:left w:w="100" w:type="dxa"/>
              <w:bottom w:w="100" w:type="dxa"/>
              <w:right w:w="100" w:type="dxa"/>
            </w:tcMar>
          </w:tcPr>
          <w:p w14:paraId="3E52D651" w14:textId="77777777" w:rsidR="00A36AE4" w:rsidRDefault="00B95C1E">
            <w:pPr>
              <w:spacing w:before="240" w:after="240" w:line="240" w:lineRule="auto"/>
              <w:ind w:left="280"/>
              <w:rPr>
                <w:rFonts w:ascii="Cambria" w:eastAsia="Cambria" w:hAnsi="Cambria" w:cs="Cambria"/>
                <w:sz w:val="24"/>
                <w:szCs w:val="24"/>
              </w:rPr>
            </w:pPr>
            <w:r>
              <w:rPr>
                <w:rFonts w:ascii="Cambria" w:eastAsia="Cambria" w:hAnsi="Cambria" w:cs="Cambria"/>
                <w:sz w:val="24"/>
                <w:szCs w:val="24"/>
              </w:rPr>
              <w:t xml:space="preserve"> </w:t>
            </w:r>
          </w:p>
        </w:tc>
      </w:tr>
      <w:tr w:rsidR="00A36AE4" w14:paraId="0ADD5A36" w14:textId="77777777">
        <w:trPr>
          <w:trHeight w:val="215"/>
        </w:trPr>
        <w:tc>
          <w:tcPr>
            <w:tcW w:w="2010" w:type="dxa"/>
            <w:tcBorders>
              <w:top w:val="nil"/>
              <w:left w:val="nil"/>
              <w:bottom w:val="nil"/>
              <w:right w:val="nil"/>
            </w:tcBorders>
            <w:shd w:val="clear" w:color="auto" w:fill="auto"/>
            <w:tcMar>
              <w:top w:w="100" w:type="dxa"/>
              <w:left w:w="100" w:type="dxa"/>
              <w:bottom w:w="100" w:type="dxa"/>
              <w:right w:w="100" w:type="dxa"/>
            </w:tcMar>
          </w:tcPr>
          <w:p w14:paraId="344FE7C4" w14:textId="77777777" w:rsidR="00A36AE4" w:rsidRDefault="00A36AE4">
            <w:pPr>
              <w:ind w:left="280"/>
              <w:rPr>
                <w:rFonts w:ascii="Cambria" w:eastAsia="Cambria" w:hAnsi="Cambria" w:cs="Cambria"/>
                <w:sz w:val="24"/>
                <w:szCs w:val="24"/>
              </w:rPr>
            </w:pPr>
          </w:p>
          <w:p w14:paraId="27FD01D7" w14:textId="77777777" w:rsidR="00907BD1" w:rsidRDefault="00907BD1">
            <w:pPr>
              <w:ind w:left="280"/>
              <w:rPr>
                <w:rFonts w:ascii="Cambria" w:eastAsia="Cambria" w:hAnsi="Cambria" w:cs="Cambria"/>
                <w:sz w:val="24"/>
                <w:szCs w:val="24"/>
              </w:rPr>
            </w:pPr>
          </w:p>
          <w:p w14:paraId="187C16F8" w14:textId="77777777" w:rsidR="00907BD1" w:rsidRDefault="00907BD1">
            <w:pPr>
              <w:ind w:left="280"/>
              <w:rPr>
                <w:rFonts w:ascii="Cambria" w:eastAsia="Cambria" w:hAnsi="Cambria" w:cs="Cambria"/>
                <w:sz w:val="24"/>
                <w:szCs w:val="24"/>
              </w:rPr>
            </w:pPr>
          </w:p>
          <w:p w14:paraId="2542E47C" w14:textId="77777777" w:rsidR="00907BD1" w:rsidRDefault="00907BD1">
            <w:pPr>
              <w:ind w:left="280"/>
              <w:rPr>
                <w:rFonts w:ascii="Cambria" w:eastAsia="Cambria" w:hAnsi="Cambria" w:cs="Cambria"/>
                <w:sz w:val="24"/>
                <w:szCs w:val="24"/>
              </w:rPr>
            </w:pPr>
          </w:p>
          <w:p w14:paraId="5E1D6347" w14:textId="77777777" w:rsidR="00907BD1" w:rsidRDefault="00907BD1">
            <w:pPr>
              <w:ind w:left="280"/>
              <w:rPr>
                <w:rFonts w:ascii="Cambria" w:eastAsia="Cambria" w:hAnsi="Cambria" w:cs="Cambria"/>
                <w:sz w:val="24"/>
                <w:szCs w:val="24"/>
              </w:rPr>
            </w:pPr>
          </w:p>
          <w:p w14:paraId="62BE8406" w14:textId="77777777" w:rsidR="00907BD1" w:rsidRDefault="00907BD1">
            <w:pPr>
              <w:ind w:left="280"/>
              <w:rPr>
                <w:rFonts w:ascii="Cambria" w:eastAsia="Cambria" w:hAnsi="Cambria" w:cs="Cambria"/>
                <w:sz w:val="24"/>
                <w:szCs w:val="24"/>
              </w:rPr>
            </w:pPr>
          </w:p>
          <w:p w14:paraId="25D7E701" w14:textId="77777777" w:rsidR="00907BD1" w:rsidRDefault="00907BD1">
            <w:pPr>
              <w:ind w:left="280"/>
              <w:rPr>
                <w:rFonts w:ascii="Cambria" w:eastAsia="Cambria" w:hAnsi="Cambria" w:cs="Cambria"/>
                <w:sz w:val="24"/>
                <w:szCs w:val="24"/>
              </w:rPr>
            </w:pPr>
          </w:p>
          <w:p w14:paraId="519DBE68" w14:textId="77777777" w:rsidR="00907BD1" w:rsidRDefault="00907BD1">
            <w:pPr>
              <w:ind w:left="280"/>
              <w:rPr>
                <w:rFonts w:ascii="Cambria" w:eastAsia="Cambria" w:hAnsi="Cambria" w:cs="Cambria"/>
                <w:sz w:val="24"/>
                <w:szCs w:val="24"/>
              </w:rPr>
            </w:pPr>
          </w:p>
          <w:p w14:paraId="7B188F27" w14:textId="77777777" w:rsidR="00907BD1" w:rsidRDefault="00907BD1">
            <w:pPr>
              <w:ind w:left="280"/>
              <w:rPr>
                <w:rFonts w:ascii="Cambria" w:eastAsia="Cambria" w:hAnsi="Cambria" w:cs="Cambria"/>
                <w:sz w:val="24"/>
                <w:szCs w:val="24"/>
              </w:rPr>
            </w:pPr>
          </w:p>
          <w:p w14:paraId="33DF2448" w14:textId="77777777" w:rsidR="00907BD1" w:rsidRDefault="00907BD1">
            <w:pPr>
              <w:ind w:left="280"/>
              <w:rPr>
                <w:rFonts w:ascii="Cambria" w:eastAsia="Cambria" w:hAnsi="Cambria" w:cs="Cambria"/>
                <w:sz w:val="24"/>
                <w:szCs w:val="24"/>
              </w:rPr>
            </w:pPr>
          </w:p>
          <w:p w14:paraId="44B1F220" w14:textId="77777777" w:rsidR="00907BD1" w:rsidRDefault="00907BD1">
            <w:pPr>
              <w:ind w:left="280"/>
              <w:rPr>
                <w:rFonts w:ascii="Cambria" w:eastAsia="Cambria" w:hAnsi="Cambria" w:cs="Cambria"/>
                <w:sz w:val="24"/>
                <w:szCs w:val="24"/>
              </w:rPr>
            </w:pPr>
          </w:p>
          <w:p w14:paraId="6BAEA22D" w14:textId="77777777" w:rsidR="00907BD1" w:rsidRDefault="00907BD1">
            <w:pPr>
              <w:ind w:left="280"/>
              <w:rPr>
                <w:rFonts w:ascii="Cambria" w:eastAsia="Cambria" w:hAnsi="Cambria" w:cs="Cambria"/>
                <w:sz w:val="24"/>
                <w:szCs w:val="24"/>
              </w:rPr>
            </w:pPr>
          </w:p>
          <w:p w14:paraId="3675B3C4" w14:textId="77777777" w:rsidR="00907BD1" w:rsidRDefault="00907BD1">
            <w:pPr>
              <w:ind w:left="280"/>
              <w:rPr>
                <w:rFonts w:ascii="Cambria" w:eastAsia="Cambria" w:hAnsi="Cambria" w:cs="Cambria"/>
                <w:sz w:val="24"/>
                <w:szCs w:val="24"/>
              </w:rPr>
            </w:pPr>
          </w:p>
          <w:p w14:paraId="6F667A74" w14:textId="77777777" w:rsidR="00907BD1" w:rsidRDefault="00907BD1">
            <w:pPr>
              <w:ind w:left="280"/>
              <w:rPr>
                <w:rFonts w:ascii="Cambria" w:eastAsia="Cambria" w:hAnsi="Cambria" w:cs="Cambria"/>
                <w:sz w:val="24"/>
                <w:szCs w:val="24"/>
              </w:rPr>
            </w:pPr>
          </w:p>
          <w:p w14:paraId="69D7F057" w14:textId="4974AFEC" w:rsidR="00907BD1" w:rsidRDefault="00907BD1" w:rsidP="00907BD1">
            <w:pPr>
              <w:rPr>
                <w:rFonts w:ascii="Cambria" w:eastAsia="Cambria" w:hAnsi="Cambria" w:cs="Cambria"/>
                <w:sz w:val="24"/>
                <w:szCs w:val="24"/>
              </w:rPr>
            </w:pPr>
          </w:p>
        </w:tc>
        <w:tc>
          <w:tcPr>
            <w:tcW w:w="1" w:type="dxa"/>
            <w:tcBorders>
              <w:top w:val="nil"/>
              <w:left w:val="nil"/>
              <w:bottom w:val="nil"/>
              <w:right w:val="nil"/>
            </w:tcBorders>
            <w:shd w:val="clear" w:color="auto" w:fill="auto"/>
            <w:tcMar>
              <w:top w:w="100" w:type="dxa"/>
              <w:left w:w="100" w:type="dxa"/>
              <w:bottom w:w="100" w:type="dxa"/>
              <w:right w:w="100" w:type="dxa"/>
            </w:tcMar>
          </w:tcPr>
          <w:p w14:paraId="1C2C1864" w14:textId="77777777" w:rsidR="00A36AE4" w:rsidRDefault="00A36AE4">
            <w:pPr>
              <w:ind w:left="280"/>
              <w:rPr>
                <w:rFonts w:ascii="Cambria" w:eastAsia="Cambria" w:hAnsi="Cambria" w:cs="Cambria"/>
                <w:sz w:val="24"/>
                <w:szCs w:val="24"/>
              </w:rPr>
            </w:pPr>
          </w:p>
        </w:tc>
        <w:tc>
          <w:tcPr>
            <w:tcW w:w="7665" w:type="dxa"/>
            <w:tcBorders>
              <w:top w:val="nil"/>
              <w:left w:val="nil"/>
              <w:bottom w:val="nil"/>
              <w:right w:val="nil"/>
            </w:tcBorders>
            <w:shd w:val="clear" w:color="auto" w:fill="auto"/>
            <w:tcMar>
              <w:top w:w="100" w:type="dxa"/>
              <w:left w:w="100" w:type="dxa"/>
              <w:bottom w:w="100" w:type="dxa"/>
              <w:right w:w="100" w:type="dxa"/>
            </w:tcMar>
          </w:tcPr>
          <w:p w14:paraId="62B0858C" w14:textId="77777777" w:rsidR="00A36AE4" w:rsidRDefault="00A36AE4">
            <w:pPr>
              <w:ind w:left="280"/>
              <w:rPr>
                <w:rFonts w:ascii="Cambria" w:eastAsia="Cambria" w:hAnsi="Cambria" w:cs="Cambria"/>
                <w:sz w:val="24"/>
                <w:szCs w:val="24"/>
              </w:rPr>
            </w:pPr>
          </w:p>
        </w:tc>
        <w:tc>
          <w:tcPr>
            <w:tcW w:w="240" w:type="dxa"/>
            <w:tcBorders>
              <w:top w:val="nil"/>
              <w:left w:val="nil"/>
              <w:bottom w:val="nil"/>
              <w:right w:val="nil"/>
            </w:tcBorders>
            <w:shd w:val="clear" w:color="auto" w:fill="auto"/>
            <w:tcMar>
              <w:top w:w="100" w:type="dxa"/>
              <w:left w:w="100" w:type="dxa"/>
              <w:bottom w:w="100" w:type="dxa"/>
              <w:right w:w="100" w:type="dxa"/>
            </w:tcMar>
          </w:tcPr>
          <w:p w14:paraId="2900482B" w14:textId="77777777" w:rsidR="00A36AE4" w:rsidRDefault="00A36AE4">
            <w:pPr>
              <w:ind w:left="280"/>
              <w:rPr>
                <w:rFonts w:ascii="Cambria" w:eastAsia="Cambria" w:hAnsi="Cambria" w:cs="Cambria"/>
                <w:sz w:val="24"/>
                <w:szCs w:val="24"/>
              </w:rPr>
            </w:pPr>
          </w:p>
        </w:tc>
      </w:tr>
    </w:tbl>
    <w:p w14:paraId="68DA931F" w14:textId="77777777" w:rsidR="00A36AE4" w:rsidRDefault="00A36AE4">
      <w:pPr>
        <w:rPr>
          <w:rFonts w:ascii="Cambria" w:eastAsia="Cambria" w:hAnsi="Cambria" w:cs="Cambria"/>
          <w:sz w:val="24"/>
          <w:szCs w:val="24"/>
        </w:rPr>
      </w:pPr>
    </w:p>
    <w:p w14:paraId="244AED5F" w14:textId="77777777" w:rsidR="00A36AE4" w:rsidRDefault="00B95C1E">
      <w:pPr>
        <w:rPr>
          <w:rFonts w:ascii="Cambria" w:eastAsia="Cambria" w:hAnsi="Cambria" w:cs="Cambria"/>
          <w:sz w:val="24"/>
          <w:szCs w:val="24"/>
        </w:rPr>
      </w:pPr>
      <w:r>
        <w:rPr>
          <w:rFonts w:ascii="Cambria" w:eastAsia="Cambria" w:hAnsi="Cambria" w:cs="Cambria"/>
          <w:sz w:val="24"/>
          <w:szCs w:val="24"/>
        </w:rPr>
        <w:lastRenderedPageBreak/>
        <w:t xml:space="preserve">C. Lesson </w:t>
      </w:r>
      <w:bookmarkStart w:id="0" w:name="_GoBack"/>
      <w:bookmarkEnd w:id="0"/>
      <w:r>
        <w:rPr>
          <w:rFonts w:ascii="Cambria" w:eastAsia="Cambria" w:hAnsi="Cambria" w:cs="Cambria"/>
          <w:sz w:val="24"/>
          <w:szCs w:val="24"/>
        </w:rPr>
        <w:t>3</w:t>
      </w:r>
    </w:p>
    <w:p w14:paraId="69811892" w14:textId="77777777" w:rsidR="00A36AE4" w:rsidRDefault="00A36AE4">
      <w:pPr>
        <w:spacing w:line="240" w:lineRule="auto"/>
        <w:jc w:val="center"/>
        <w:rPr>
          <w:rFonts w:ascii="Cambria" w:eastAsia="Cambria" w:hAnsi="Cambria" w:cs="Cambria"/>
          <w:b/>
          <w:sz w:val="24"/>
          <w:szCs w:val="24"/>
        </w:rPr>
      </w:pPr>
    </w:p>
    <w:p w14:paraId="189888AF" w14:textId="77777777" w:rsidR="00A36AE4" w:rsidRDefault="00B95C1E">
      <w:pPr>
        <w:spacing w:line="240" w:lineRule="auto"/>
        <w:jc w:val="center"/>
        <w:rPr>
          <w:rFonts w:ascii="Cambria" w:eastAsia="Cambria" w:hAnsi="Cambria" w:cs="Cambria"/>
          <w:b/>
          <w:sz w:val="24"/>
          <w:szCs w:val="24"/>
        </w:rPr>
      </w:pPr>
      <w:r>
        <w:rPr>
          <w:rFonts w:ascii="Cambria" w:eastAsia="Cambria" w:hAnsi="Cambria" w:cs="Cambria"/>
          <w:b/>
          <w:sz w:val="24"/>
          <w:szCs w:val="24"/>
        </w:rPr>
        <w:t>Lesson Plan</w:t>
      </w:r>
    </w:p>
    <w:tbl>
      <w:tblPr>
        <w:tblStyle w:val="a0"/>
        <w:tblW w:w="93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5"/>
        <w:gridCol w:w="2880"/>
        <w:gridCol w:w="3555"/>
      </w:tblGrid>
      <w:tr w:rsidR="00A36AE4" w14:paraId="78776FC4" w14:textId="77777777">
        <w:tc>
          <w:tcPr>
            <w:tcW w:w="2865" w:type="dxa"/>
          </w:tcPr>
          <w:p w14:paraId="2EC06DC7" w14:textId="77777777" w:rsidR="00A36AE4" w:rsidRDefault="00B95C1E">
            <w:pPr>
              <w:spacing w:line="240" w:lineRule="auto"/>
              <w:rPr>
                <w:rFonts w:ascii="Cambria" w:eastAsia="Cambria" w:hAnsi="Cambria" w:cs="Cambria"/>
                <w:sz w:val="24"/>
                <w:szCs w:val="24"/>
              </w:rPr>
            </w:pPr>
            <w:proofErr w:type="gramStart"/>
            <w:r>
              <w:rPr>
                <w:rFonts w:ascii="Cambria" w:eastAsia="Cambria" w:hAnsi="Cambria" w:cs="Cambria"/>
                <w:b/>
                <w:sz w:val="24"/>
                <w:szCs w:val="24"/>
              </w:rPr>
              <w:t>Name :</w:t>
            </w:r>
            <w:proofErr w:type="gramEnd"/>
            <w:r>
              <w:rPr>
                <w:rFonts w:ascii="Cambria" w:eastAsia="Cambria" w:hAnsi="Cambria" w:cs="Cambria"/>
                <w:sz w:val="24"/>
                <w:szCs w:val="24"/>
              </w:rPr>
              <w:t xml:space="preserve"> </w:t>
            </w:r>
          </w:p>
        </w:tc>
        <w:tc>
          <w:tcPr>
            <w:tcW w:w="2880" w:type="dxa"/>
          </w:tcPr>
          <w:p w14:paraId="27403AB8" w14:textId="77777777" w:rsidR="00A36AE4" w:rsidRDefault="00B95C1E">
            <w:pPr>
              <w:spacing w:line="240" w:lineRule="auto"/>
              <w:rPr>
                <w:rFonts w:ascii="Cambria" w:eastAsia="Cambria" w:hAnsi="Cambria" w:cs="Cambria"/>
                <w:sz w:val="24"/>
                <w:szCs w:val="24"/>
              </w:rPr>
            </w:pPr>
            <w:r>
              <w:rPr>
                <w:rFonts w:ascii="Cambria" w:eastAsia="Cambria" w:hAnsi="Cambria" w:cs="Cambria"/>
                <w:b/>
                <w:sz w:val="24"/>
                <w:szCs w:val="24"/>
              </w:rPr>
              <w:t xml:space="preserve">Grade Level: </w:t>
            </w:r>
            <w:r>
              <w:rPr>
                <w:rFonts w:ascii="Cambria" w:eastAsia="Cambria" w:hAnsi="Cambria" w:cs="Cambria"/>
                <w:sz w:val="24"/>
                <w:szCs w:val="24"/>
              </w:rPr>
              <w:t>10</w:t>
            </w:r>
          </w:p>
        </w:tc>
        <w:tc>
          <w:tcPr>
            <w:tcW w:w="3555" w:type="dxa"/>
          </w:tcPr>
          <w:p w14:paraId="66196CFF" w14:textId="77777777" w:rsidR="00A36AE4" w:rsidRDefault="00B95C1E">
            <w:pPr>
              <w:spacing w:line="240" w:lineRule="auto"/>
              <w:rPr>
                <w:rFonts w:ascii="Cambria" w:eastAsia="Cambria" w:hAnsi="Cambria" w:cs="Cambria"/>
                <w:sz w:val="24"/>
                <w:szCs w:val="24"/>
              </w:rPr>
            </w:pPr>
            <w:proofErr w:type="gramStart"/>
            <w:r>
              <w:rPr>
                <w:rFonts w:ascii="Cambria" w:eastAsia="Cambria" w:hAnsi="Cambria" w:cs="Cambria"/>
                <w:b/>
                <w:sz w:val="24"/>
                <w:szCs w:val="24"/>
              </w:rPr>
              <w:t>Date :</w:t>
            </w:r>
            <w:proofErr w:type="gramEnd"/>
            <w:r>
              <w:rPr>
                <w:rFonts w:ascii="Cambria" w:eastAsia="Cambria" w:hAnsi="Cambria" w:cs="Cambria"/>
                <w:b/>
                <w:sz w:val="24"/>
                <w:szCs w:val="24"/>
              </w:rPr>
              <w:t xml:space="preserve"> </w:t>
            </w:r>
            <w:r>
              <w:rPr>
                <w:rFonts w:ascii="Cambria" w:eastAsia="Cambria" w:hAnsi="Cambria" w:cs="Cambria"/>
                <w:sz w:val="24"/>
                <w:szCs w:val="24"/>
              </w:rPr>
              <w:t>February 27, 2020</w:t>
            </w:r>
          </w:p>
        </w:tc>
      </w:tr>
      <w:tr w:rsidR="00A36AE4" w14:paraId="53887D3D" w14:textId="77777777">
        <w:trPr>
          <w:trHeight w:val="390"/>
        </w:trPr>
        <w:tc>
          <w:tcPr>
            <w:tcW w:w="9300" w:type="dxa"/>
            <w:gridSpan w:val="3"/>
          </w:tcPr>
          <w:p w14:paraId="19079915" w14:textId="77777777" w:rsidR="00A36AE4" w:rsidRDefault="00B95C1E">
            <w:pPr>
              <w:spacing w:line="240" w:lineRule="auto"/>
              <w:rPr>
                <w:rFonts w:ascii="Cambria" w:eastAsia="Cambria" w:hAnsi="Cambria" w:cs="Cambria"/>
                <w:sz w:val="24"/>
                <w:szCs w:val="24"/>
              </w:rPr>
            </w:pPr>
            <w:r>
              <w:rPr>
                <w:rFonts w:ascii="Cambria" w:eastAsia="Cambria" w:hAnsi="Cambria" w:cs="Cambria"/>
                <w:b/>
                <w:sz w:val="24"/>
                <w:szCs w:val="24"/>
              </w:rPr>
              <w:t xml:space="preserve">Topic and Theme:  </w:t>
            </w:r>
            <w:r>
              <w:rPr>
                <w:rFonts w:ascii="Cambria" w:eastAsia="Cambria" w:hAnsi="Cambria" w:cs="Cambria"/>
                <w:sz w:val="24"/>
                <w:szCs w:val="24"/>
              </w:rPr>
              <w:t xml:space="preserve">Ancient and Medieval </w:t>
            </w:r>
            <w:proofErr w:type="gramStart"/>
            <w:r>
              <w:rPr>
                <w:rFonts w:ascii="Cambria" w:eastAsia="Cambria" w:hAnsi="Cambria" w:cs="Cambria"/>
                <w:sz w:val="24"/>
                <w:szCs w:val="24"/>
              </w:rPr>
              <w:t>History :</w:t>
            </w:r>
            <w:proofErr w:type="gramEnd"/>
            <w:r>
              <w:rPr>
                <w:rFonts w:ascii="Cambria" w:eastAsia="Cambria" w:hAnsi="Cambria" w:cs="Cambria"/>
                <w:sz w:val="24"/>
                <w:szCs w:val="24"/>
              </w:rPr>
              <w:t xml:space="preserve"> The Glory That Was Greece : Democracy </w:t>
            </w:r>
          </w:p>
        </w:tc>
      </w:tr>
      <w:tr w:rsidR="00A36AE4" w14:paraId="04025816" w14:textId="77777777">
        <w:trPr>
          <w:trHeight w:val="960"/>
        </w:trPr>
        <w:tc>
          <w:tcPr>
            <w:tcW w:w="9300" w:type="dxa"/>
            <w:gridSpan w:val="3"/>
          </w:tcPr>
          <w:p w14:paraId="3639795C" w14:textId="77777777" w:rsidR="00A36AE4" w:rsidRDefault="00B95C1E">
            <w:pPr>
              <w:spacing w:line="240" w:lineRule="auto"/>
              <w:rPr>
                <w:rFonts w:ascii="Cambria" w:eastAsia="Cambria" w:hAnsi="Cambria" w:cs="Cambria"/>
                <w:b/>
                <w:sz w:val="24"/>
                <w:szCs w:val="24"/>
              </w:rPr>
            </w:pPr>
            <w:r>
              <w:rPr>
                <w:rFonts w:ascii="Cambria" w:eastAsia="Cambria" w:hAnsi="Cambria" w:cs="Cambria"/>
                <w:b/>
                <w:sz w:val="24"/>
                <w:szCs w:val="24"/>
              </w:rPr>
              <w:t>Learning Objectives:</w:t>
            </w:r>
          </w:p>
          <w:p w14:paraId="55F17CFC" w14:textId="77777777" w:rsidR="00A36AE4" w:rsidRDefault="00B95C1E">
            <w:pPr>
              <w:widowControl w:val="0"/>
              <w:spacing w:line="240" w:lineRule="auto"/>
              <w:rPr>
                <w:rFonts w:ascii="Cambria" w:eastAsia="Cambria" w:hAnsi="Cambria" w:cs="Cambria"/>
                <w:b/>
                <w:i/>
                <w:sz w:val="24"/>
                <w:szCs w:val="24"/>
              </w:rPr>
            </w:pPr>
            <w:r>
              <w:rPr>
                <w:rFonts w:ascii="Cambria" w:eastAsia="Cambria" w:hAnsi="Cambria" w:cs="Cambria"/>
                <w:i/>
                <w:sz w:val="24"/>
                <w:szCs w:val="24"/>
              </w:rPr>
              <w:t xml:space="preserve">Students should be able </w:t>
            </w:r>
            <w:proofErr w:type="gramStart"/>
            <w:r>
              <w:rPr>
                <w:rFonts w:ascii="Cambria" w:eastAsia="Cambria" w:hAnsi="Cambria" w:cs="Cambria"/>
                <w:i/>
                <w:sz w:val="24"/>
                <w:szCs w:val="24"/>
              </w:rPr>
              <w:t>to :</w:t>
            </w:r>
            <w:proofErr w:type="gramEnd"/>
            <w:r>
              <w:rPr>
                <w:rFonts w:ascii="Cambria" w:eastAsia="Cambria" w:hAnsi="Cambria" w:cs="Cambria"/>
                <w:i/>
                <w:sz w:val="24"/>
                <w:szCs w:val="24"/>
              </w:rPr>
              <w:t xml:space="preserve"> </w:t>
            </w:r>
          </w:p>
          <w:p w14:paraId="2C54C316" w14:textId="77777777" w:rsidR="00A36AE4" w:rsidRDefault="00B95C1E">
            <w:pPr>
              <w:widowControl w:val="0"/>
              <w:numPr>
                <w:ilvl w:val="0"/>
                <w:numId w:val="6"/>
              </w:numPr>
              <w:spacing w:line="240" w:lineRule="auto"/>
              <w:rPr>
                <w:rFonts w:ascii="Cambria" w:eastAsia="Cambria" w:hAnsi="Cambria" w:cs="Cambria"/>
                <w:sz w:val="24"/>
                <w:szCs w:val="24"/>
              </w:rPr>
            </w:pPr>
            <w:r>
              <w:rPr>
                <w:rFonts w:ascii="Cambria" w:eastAsia="Cambria" w:hAnsi="Cambria" w:cs="Cambria"/>
                <w:sz w:val="24"/>
                <w:szCs w:val="24"/>
              </w:rPr>
              <w:t xml:space="preserve">GCO </w:t>
            </w:r>
            <w:proofErr w:type="gramStart"/>
            <w:r>
              <w:rPr>
                <w:rFonts w:ascii="Cambria" w:eastAsia="Cambria" w:hAnsi="Cambria" w:cs="Cambria"/>
                <w:sz w:val="24"/>
                <w:szCs w:val="24"/>
              </w:rPr>
              <w:t>1 :</w:t>
            </w:r>
            <w:proofErr w:type="gramEnd"/>
            <w:r>
              <w:rPr>
                <w:rFonts w:ascii="Cambria" w:eastAsia="Cambria" w:hAnsi="Cambria" w:cs="Cambria"/>
                <w:sz w:val="24"/>
                <w:szCs w:val="24"/>
              </w:rPr>
              <w:t xml:space="preserve"> How civilization emerged in the Aegean the influences which shaped that civilization and the influences it exerted on other civilizations.</w:t>
            </w:r>
          </w:p>
          <w:p w14:paraId="4ACD0047" w14:textId="77777777" w:rsidR="00A36AE4" w:rsidRDefault="00B95C1E">
            <w:pPr>
              <w:widowControl w:val="0"/>
              <w:numPr>
                <w:ilvl w:val="0"/>
                <w:numId w:val="6"/>
              </w:numPr>
              <w:spacing w:line="240" w:lineRule="auto"/>
              <w:rPr>
                <w:rFonts w:ascii="Cambria" w:eastAsia="Cambria" w:hAnsi="Cambria" w:cs="Cambria"/>
                <w:sz w:val="24"/>
                <w:szCs w:val="24"/>
              </w:rPr>
            </w:pPr>
            <w:r>
              <w:rPr>
                <w:rFonts w:ascii="Cambria" w:eastAsia="Cambria" w:hAnsi="Cambria" w:cs="Cambria"/>
                <w:sz w:val="24"/>
                <w:szCs w:val="24"/>
              </w:rPr>
              <w:t xml:space="preserve">SCO </w:t>
            </w:r>
            <w:proofErr w:type="gramStart"/>
            <w:r>
              <w:rPr>
                <w:rFonts w:ascii="Cambria" w:eastAsia="Cambria" w:hAnsi="Cambria" w:cs="Cambria"/>
                <w:sz w:val="24"/>
                <w:szCs w:val="24"/>
              </w:rPr>
              <w:t>2.13 :</w:t>
            </w:r>
            <w:proofErr w:type="gramEnd"/>
            <w:r>
              <w:rPr>
                <w:rFonts w:ascii="Cambria" w:eastAsia="Cambria" w:hAnsi="Cambria" w:cs="Cambria"/>
                <w:sz w:val="24"/>
                <w:szCs w:val="24"/>
              </w:rPr>
              <w:t xml:space="preserve"> Demonstrate an understanding of the relative merits of the various political institutions develope</w:t>
            </w:r>
            <w:r>
              <w:rPr>
                <w:rFonts w:ascii="Cambria" w:eastAsia="Cambria" w:hAnsi="Cambria" w:cs="Cambria"/>
                <w:sz w:val="24"/>
                <w:szCs w:val="24"/>
              </w:rPr>
              <w:t xml:space="preserve">d in the Greek city states. </w:t>
            </w:r>
          </w:p>
          <w:p w14:paraId="3590831A" w14:textId="77777777" w:rsidR="00A36AE4" w:rsidRDefault="00A36AE4">
            <w:pPr>
              <w:widowControl w:val="0"/>
              <w:spacing w:line="240" w:lineRule="auto"/>
              <w:rPr>
                <w:rFonts w:ascii="Cambria" w:eastAsia="Cambria" w:hAnsi="Cambria" w:cs="Cambria"/>
                <w:sz w:val="24"/>
                <w:szCs w:val="24"/>
              </w:rPr>
            </w:pPr>
          </w:p>
        </w:tc>
      </w:tr>
      <w:tr w:rsidR="00A36AE4" w14:paraId="4317B857" w14:textId="77777777">
        <w:trPr>
          <w:trHeight w:val="960"/>
        </w:trPr>
        <w:tc>
          <w:tcPr>
            <w:tcW w:w="9300" w:type="dxa"/>
            <w:gridSpan w:val="3"/>
          </w:tcPr>
          <w:p w14:paraId="68F9FD16" w14:textId="77777777" w:rsidR="00A36AE4" w:rsidRDefault="00B95C1E">
            <w:pPr>
              <w:spacing w:line="240" w:lineRule="auto"/>
              <w:rPr>
                <w:rFonts w:ascii="Cambria" w:eastAsia="Cambria" w:hAnsi="Cambria" w:cs="Cambria"/>
                <w:b/>
                <w:sz w:val="24"/>
                <w:szCs w:val="24"/>
              </w:rPr>
            </w:pPr>
            <w:r>
              <w:rPr>
                <w:rFonts w:ascii="Cambria" w:eastAsia="Cambria" w:hAnsi="Cambria" w:cs="Cambria"/>
                <w:b/>
                <w:sz w:val="24"/>
                <w:szCs w:val="24"/>
              </w:rPr>
              <w:t>Required Materials:</w:t>
            </w:r>
          </w:p>
          <w:p w14:paraId="596F1E91" w14:textId="77777777" w:rsidR="00A36AE4" w:rsidRDefault="00B95C1E">
            <w:pPr>
              <w:numPr>
                <w:ilvl w:val="0"/>
                <w:numId w:val="3"/>
              </w:numPr>
              <w:spacing w:line="240" w:lineRule="auto"/>
              <w:rPr>
                <w:rFonts w:ascii="Cambria" w:eastAsia="Cambria" w:hAnsi="Cambria" w:cs="Cambria"/>
                <w:sz w:val="24"/>
                <w:szCs w:val="24"/>
              </w:rPr>
            </w:pPr>
            <w:r>
              <w:rPr>
                <w:rFonts w:ascii="Cambria" w:eastAsia="Cambria" w:hAnsi="Cambria" w:cs="Cambria"/>
                <w:sz w:val="24"/>
                <w:szCs w:val="24"/>
              </w:rPr>
              <w:t>Whiteboard for question</w:t>
            </w:r>
          </w:p>
          <w:p w14:paraId="16F477E5" w14:textId="77777777" w:rsidR="00A36AE4" w:rsidRDefault="00B95C1E">
            <w:pPr>
              <w:numPr>
                <w:ilvl w:val="0"/>
                <w:numId w:val="3"/>
              </w:numPr>
              <w:spacing w:line="240" w:lineRule="auto"/>
              <w:rPr>
                <w:rFonts w:ascii="Cambria" w:eastAsia="Cambria" w:hAnsi="Cambria" w:cs="Cambria"/>
                <w:sz w:val="24"/>
                <w:szCs w:val="24"/>
              </w:rPr>
            </w:pPr>
            <w:r>
              <w:rPr>
                <w:rFonts w:ascii="Cambria" w:eastAsia="Cambria" w:hAnsi="Cambria" w:cs="Cambria"/>
                <w:sz w:val="24"/>
                <w:szCs w:val="24"/>
              </w:rPr>
              <w:t xml:space="preserve">Discussion questions </w:t>
            </w:r>
          </w:p>
          <w:p w14:paraId="3BA85027" w14:textId="77777777" w:rsidR="00A36AE4" w:rsidRDefault="00A36AE4">
            <w:pPr>
              <w:spacing w:line="240" w:lineRule="auto"/>
              <w:ind w:left="720"/>
              <w:rPr>
                <w:rFonts w:ascii="Cambria" w:eastAsia="Cambria" w:hAnsi="Cambria" w:cs="Cambria"/>
                <w:sz w:val="24"/>
                <w:szCs w:val="24"/>
              </w:rPr>
            </w:pPr>
          </w:p>
        </w:tc>
      </w:tr>
      <w:tr w:rsidR="00A36AE4" w14:paraId="45B9FE8C" w14:textId="77777777">
        <w:tc>
          <w:tcPr>
            <w:tcW w:w="9300" w:type="dxa"/>
            <w:gridSpan w:val="3"/>
            <w:shd w:val="clear" w:color="auto" w:fill="000000"/>
          </w:tcPr>
          <w:p w14:paraId="0007C916" w14:textId="77777777" w:rsidR="00A36AE4" w:rsidRDefault="00A36AE4">
            <w:pPr>
              <w:spacing w:line="240" w:lineRule="auto"/>
              <w:rPr>
                <w:rFonts w:ascii="Cambria" w:eastAsia="Cambria" w:hAnsi="Cambria" w:cs="Cambria"/>
                <w:b/>
                <w:sz w:val="24"/>
                <w:szCs w:val="24"/>
              </w:rPr>
            </w:pPr>
          </w:p>
        </w:tc>
      </w:tr>
      <w:tr w:rsidR="00A36AE4" w14:paraId="02BE6729" w14:textId="77777777">
        <w:tc>
          <w:tcPr>
            <w:tcW w:w="9300" w:type="dxa"/>
            <w:gridSpan w:val="3"/>
          </w:tcPr>
          <w:p w14:paraId="0B672B7D" w14:textId="77777777" w:rsidR="00A36AE4" w:rsidRDefault="00B95C1E">
            <w:pPr>
              <w:spacing w:line="240" w:lineRule="auto"/>
              <w:rPr>
                <w:rFonts w:ascii="Cambria" w:eastAsia="Cambria" w:hAnsi="Cambria" w:cs="Cambria"/>
                <w:b/>
                <w:sz w:val="24"/>
                <w:szCs w:val="24"/>
              </w:rPr>
            </w:pPr>
            <w:r>
              <w:rPr>
                <w:rFonts w:ascii="Cambria" w:eastAsia="Cambria" w:hAnsi="Cambria" w:cs="Cambria"/>
                <w:b/>
                <w:sz w:val="24"/>
                <w:szCs w:val="24"/>
              </w:rPr>
              <w:t xml:space="preserve">Procedure: </w:t>
            </w:r>
          </w:p>
          <w:p w14:paraId="0FFC075F" w14:textId="77777777" w:rsidR="00A36AE4" w:rsidRDefault="00B95C1E">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 xml:space="preserve">Explain that we are going to look at the differences between direct democracy and representative democracy </w:t>
            </w:r>
          </w:p>
          <w:p w14:paraId="52B37A63" w14:textId="77777777" w:rsidR="00A36AE4" w:rsidRDefault="00B95C1E">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 xml:space="preserve">Explain that students will play the role of male Athenian citizens practicing direct democracy. </w:t>
            </w:r>
          </w:p>
          <w:p w14:paraId="4A6B0E9E" w14:textId="77777777" w:rsidR="00A36AE4" w:rsidRDefault="00B95C1E">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 xml:space="preserve">Place a question on the </w:t>
            </w:r>
            <w:proofErr w:type="gramStart"/>
            <w:r>
              <w:rPr>
                <w:rFonts w:ascii="Cambria" w:eastAsia="Cambria" w:hAnsi="Cambria" w:cs="Cambria"/>
                <w:sz w:val="24"/>
                <w:szCs w:val="24"/>
              </w:rPr>
              <w:t>board :</w:t>
            </w:r>
            <w:proofErr w:type="gramEnd"/>
            <w:r>
              <w:rPr>
                <w:rFonts w:ascii="Cambria" w:eastAsia="Cambria" w:hAnsi="Cambria" w:cs="Cambria"/>
                <w:sz w:val="24"/>
                <w:szCs w:val="24"/>
              </w:rPr>
              <w:t xml:space="preserve"> Should we go to war</w:t>
            </w:r>
            <w:r>
              <w:rPr>
                <w:rFonts w:ascii="Cambria" w:eastAsia="Cambria" w:hAnsi="Cambria" w:cs="Cambria"/>
                <w:sz w:val="24"/>
                <w:szCs w:val="24"/>
              </w:rPr>
              <w:t xml:space="preserve"> with Sparta? </w:t>
            </w:r>
          </w:p>
          <w:p w14:paraId="081C9766" w14:textId="77777777" w:rsidR="00A36AE4" w:rsidRDefault="00B95C1E">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 xml:space="preserve">Allow students time to discuss and explain that each person gets a vote. </w:t>
            </w:r>
          </w:p>
          <w:p w14:paraId="4BE8C8EB" w14:textId="77777777" w:rsidR="00A36AE4" w:rsidRDefault="00B95C1E">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 xml:space="preserve">Students will practice participatory democracy </w:t>
            </w:r>
          </w:p>
          <w:p w14:paraId="3C70C74C" w14:textId="77777777" w:rsidR="00A36AE4" w:rsidRDefault="00B95C1E">
            <w:pPr>
              <w:numPr>
                <w:ilvl w:val="1"/>
                <w:numId w:val="4"/>
              </w:numPr>
              <w:spacing w:line="240" w:lineRule="auto"/>
              <w:rPr>
                <w:rFonts w:ascii="Cambria" w:eastAsia="Cambria" w:hAnsi="Cambria" w:cs="Cambria"/>
                <w:sz w:val="24"/>
                <w:szCs w:val="24"/>
              </w:rPr>
            </w:pPr>
            <w:r>
              <w:rPr>
                <w:rFonts w:ascii="Cambria" w:eastAsia="Cambria" w:hAnsi="Cambria" w:cs="Cambria"/>
                <w:sz w:val="24"/>
                <w:szCs w:val="24"/>
              </w:rPr>
              <w:t xml:space="preserve">Choose 4 students to play elected officials and allow just them to discuss and vote on the same question. </w:t>
            </w:r>
          </w:p>
          <w:p w14:paraId="4D9A85FA" w14:textId="77777777" w:rsidR="00A36AE4" w:rsidRDefault="00B95C1E">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Discussion o</w:t>
            </w:r>
            <w:r>
              <w:rPr>
                <w:rFonts w:ascii="Cambria" w:eastAsia="Cambria" w:hAnsi="Cambria" w:cs="Cambria"/>
                <w:sz w:val="24"/>
                <w:szCs w:val="24"/>
              </w:rPr>
              <w:t xml:space="preserve">n the merits/difficulties </w:t>
            </w:r>
          </w:p>
          <w:p w14:paraId="3C1299B8" w14:textId="77777777" w:rsidR="00A36AE4" w:rsidRDefault="00B95C1E">
            <w:pPr>
              <w:numPr>
                <w:ilvl w:val="1"/>
                <w:numId w:val="4"/>
              </w:numPr>
              <w:spacing w:line="240" w:lineRule="auto"/>
              <w:rPr>
                <w:rFonts w:ascii="Cambria" w:eastAsia="Cambria" w:hAnsi="Cambria" w:cs="Cambria"/>
                <w:sz w:val="24"/>
                <w:szCs w:val="24"/>
              </w:rPr>
            </w:pPr>
            <w:r>
              <w:rPr>
                <w:rFonts w:ascii="Cambria" w:eastAsia="Cambria" w:hAnsi="Cambria" w:cs="Cambria"/>
                <w:sz w:val="24"/>
                <w:szCs w:val="24"/>
              </w:rPr>
              <w:t>Would it be possible today in NB? In what instances would direct democracy work? Who does representative democracy benefit? Who is over/</w:t>
            </w:r>
            <w:proofErr w:type="gramStart"/>
            <w:r>
              <w:rPr>
                <w:rFonts w:ascii="Cambria" w:eastAsia="Cambria" w:hAnsi="Cambria" w:cs="Cambria"/>
                <w:sz w:val="24"/>
                <w:szCs w:val="24"/>
              </w:rPr>
              <w:t>under represented</w:t>
            </w:r>
            <w:proofErr w:type="gramEnd"/>
            <w:r>
              <w:rPr>
                <w:rFonts w:ascii="Cambria" w:eastAsia="Cambria" w:hAnsi="Cambria" w:cs="Cambria"/>
                <w:sz w:val="24"/>
                <w:szCs w:val="24"/>
              </w:rPr>
              <w:t xml:space="preserve"> in office? </w:t>
            </w:r>
          </w:p>
          <w:p w14:paraId="309FEFC7" w14:textId="77777777" w:rsidR="00A36AE4" w:rsidRDefault="00A36AE4">
            <w:pPr>
              <w:spacing w:line="240" w:lineRule="auto"/>
              <w:rPr>
                <w:rFonts w:ascii="Cambria" w:eastAsia="Cambria" w:hAnsi="Cambria" w:cs="Cambria"/>
                <w:sz w:val="24"/>
                <w:szCs w:val="24"/>
              </w:rPr>
            </w:pPr>
          </w:p>
        </w:tc>
      </w:tr>
      <w:tr w:rsidR="00A36AE4" w14:paraId="4D9C1B8F" w14:textId="77777777">
        <w:tc>
          <w:tcPr>
            <w:tcW w:w="9300" w:type="dxa"/>
            <w:gridSpan w:val="3"/>
            <w:shd w:val="clear" w:color="auto" w:fill="000000"/>
          </w:tcPr>
          <w:p w14:paraId="5D883668" w14:textId="77777777" w:rsidR="00A36AE4" w:rsidRDefault="00A36AE4">
            <w:pPr>
              <w:spacing w:line="240" w:lineRule="auto"/>
              <w:rPr>
                <w:rFonts w:ascii="Cambria" w:eastAsia="Cambria" w:hAnsi="Cambria" w:cs="Cambria"/>
                <w:b/>
                <w:sz w:val="24"/>
                <w:szCs w:val="24"/>
              </w:rPr>
            </w:pPr>
          </w:p>
        </w:tc>
      </w:tr>
      <w:tr w:rsidR="00A36AE4" w14:paraId="76FCCF21" w14:textId="77777777">
        <w:tc>
          <w:tcPr>
            <w:tcW w:w="9300" w:type="dxa"/>
            <w:gridSpan w:val="3"/>
          </w:tcPr>
          <w:p w14:paraId="78DA1D61" w14:textId="77777777" w:rsidR="00A36AE4" w:rsidRDefault="00B95C1E">
            <w:pPr>
              <w:spacing w:line="240" w:lineRule="auto"/>
              <w:rPr>
                <w:rFonts w:ascii="Cambria" w:eastAsia="Cambria" w:hAnsi="Cambria" w:cs="Cambria"/>
                <w:b/>
                <w:sz w:val="24"/>
                <w:szCs w:val="24"/>
              </w:rPr>
            </w:pPr>
            <w:r>
              <w:rPr>
                <w:rFonts w:ascii="Cambria" w:eastAsia="Cambria" w:hAnsi="Cambria" w:cs="Cambria"/>
                <w:b/>
                <w:sz w:val="24"/>
                <w:szCs w:val="24"/>
              </w:rPr>
              <w:t xml:space="preserve">Extensions: </w:t>
            </w:r>
          </w:p>
          <w:p w14:paraId="62A609AC" w14:textId="77777777" w:rsidR="00A36AE4" w:rsidRDefault="00A36AE4">
            <w:pPr>
              <w:spacing w:line="240" w:lineRule="auto"/>
              <w:rPr>
                <w:rFonts w:ascii="Cambria" w:eastAsia="Cambria" w:hAnsi="Cambria" w:cs="Cambria"/>
                <w:b/>
                <w:sz w:val="24"/>
                <w:szCs w:val="24"/>
              </w:rPr>
            </w:pPr>
          </w:p>
          <w:p w14:paraId="16CDFA02" w14:textId="77777777" w:rsidR="00A36AE4" w:rsidRDefault="00A36AE4">
            <w:pPr>
              <w:spacing w:line="240" w:lineRule="auto"/>
              <w:ind w:left="1440"/>
              <w:rPr>
                <w:rFonts w:ascii="Cambria" w:eastAsia="Cambria" w:hAnsi="Cambria" w:cs="Cambria"/>
                <w:sz w:val="24"/>
                <w:szCs w:val="24"/>
              </w:rPr>
            </w:pPr>
          </w:p>
        </w:tc>
      </w:tr>
    </w:tbl>
    <w:p w14:paraId="5BA30BDD" w14:textId="77777777" w:rsidR="00A36AE4" w:rsidRDefault="00A36AE4">
      <w:pPr>
        <w:rPr>
          <w:rFonts w:ascii="Cambria" w:eastAsia="Cambria" w:hAnsi="Cambria" w:cs="Cambria"/>
          <w:sz w:val="24"/>
          <w:szCs w:val="24"/>
        </w:rPr>
      </w:pPr>
    </w:p>
    <w:p w14:paraId="190B0643" w14:textId="77777777" w:rsidR="00A36AE4" w:rsidRDefault="00A36AE4">
      <w:pPr>
        <w:rPr>
          <w:rFonts w:ascii="Cambria" w:eastAsia="Cambria" w:hAnsi="Cambria" w:cs="Cambria"/>
          <w:sz w:val="24"/>
          <w:szCs w:val="24"/>
        </w:rPr>
      </w:pPr>
    </w:p>
    <w:p w14:paraId="56FBFE2C" w14:textId="77777777" w:rsidR="00A36AE4" w:rsidRDefault="00A36AE4">
      <w:pPr>
        <w:spacing w:before="240" w:after="240"/>
        <w:rPr>
          <w:rFonts w:ascii="Cambria" w:eastAsia="Cambria" w:hAnsi="Cambria" w:cs="Cambria"/>
        </w:rPr>
      </w:pPr>
    </w:p>
    <w:sectPr w:rsidR="00A36AE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9287E" w14:textId="77777777" w:rsidR="00B95C1E" w:rsidRDefault="00B95C1E">
      <w:pPr>
        <w:spacing w:line="240" w:lineRule="auto"/>
      </w:pPr>
      <w:r>
        <w:separator/>
      </w:r>
    </w:p>
  </w:endnote>
  <w:endnote w:type="continuationSeparator" w:id="0">
    <w:p w14:paraId="38D5F006" w14:textId="77777777" w:rsidR="00B95C1E" w:rsidRDefault="00B95C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56E4A" w14:textId="77777777" w:rsidR="00A36AE4" w:rsidRDefault="00A36A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1B40B" w14:textId="77777777" w:rsidR="00B95C1E" w:rsidRDefault="00B95C1E">
      <w:pPr>
        <w:spacing w:line="240" w:lineRule="auto"/>
      </w:pPr>
      <w:r>
        <w:separator/>
      </w:r>
    </w:p>
  </w:footnote>
  <w:footnote w:type="continuationSeparator" w:id="0">
    <w:p w14:paraId="33DC3E6D" w14:textId="77777777" w:rsidR="00B95C1E" w:rsidRDefault="00B95C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A4235" w14:textId="77777777" w:rsidR="00A36AE4" w:rsidRDefault="00A36A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1296C"/>
    <w:multiLevelType w:val="multilevel"/>
    <w:tmpl w:val="A0BE0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777191"/>
    <w:multiLevelType w:val="hybridMultilevel"/>
    <w:tmpl w:val="393C2626"/>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8C31B0"/>
    <w:multiLevelType w:val="hybridMultilevel"/>
    <w:tmpl w:val="EE364B96"/>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2BB3C07"/>
    <w:multiLevelType w:val="multilevel"/>
    <w:tmpl w:val="49B61A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4D31559"/>
    <w:multiLevelType w:val="multilevel"/>
    <w:tmpl w:val="6E367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6717C2"/>
    <w:multiLevelType w:val="multilevel"/>
    <w:tmpl w:val="637A93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6ED7CA4"/>
    <w:multiLevelType w:val="multilevel"/>
    <w:tmpl w:val="FB9AC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396722"/>
    <w:multiLevelType w:val="hybridMultilevel"/>
    <w:tmpl w:val="E6FAB35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CFA7B1E"/>
    <w:multiLevelType w:val="multilevel"/>
    <w:tmpl w:val="0592EC8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E255543"/>
    <w:multiLevelType w:val="multilevel"/>
    <w:tmpl w:val="51663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2B6CFD"/>
    <w:multiLevelType w:val="multilevel"/>
    <w:tmpl w:val="083652FA"/>
    <w:lvl w:ilvl="0">
      <w:start w:val="1"/>
      <w:numFmt w:val="upperLetter"/>
      <w:lvlText w:val="%1."/>
      <w:lvlJc w:val="left"/>
      <w:pPr>
        <w:ind w:left="720" w:hanging="360"/>
      </w:pPr>
      <w:rPr>
        <w:rFonts w:ascii="Cambria" w:eastAsia="Cambria" w:hAnsi="Cambria" w:cs="Cambria"/>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34032BF"/>
    <w:multiLevelType w:val="multilevel"/>
    <w:tmpl w:val="F3325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A21A04"/>
    <w:multiLevelType w:val="multilevel"/>
    <w:tmpl w:val="623E6EA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6"/>
  </w:num>
  <w:num w:numId="3">
    <w:abstractNumId w:val="11"/>
  </w:num>
  <w:num w:numId="4">
    <w:abstractNumId w:val="3"/>
  </w:num>
  <w:num w:numId="5">
    <w:abstractNumId w:val="10"/>
  </w:num>
  <w:num w:numId="6">
    <w:abstractNumId w:val="9"/>
  </w:num>
  <w:num w:numId="7">
    <w:abstractNumId w:val="12"/>
  </w:num>
  <w:num w:numId="8">
    <w:abstractNumId w:val="0"/>
  </w:num>
  <w:num w:numId="9">
    <w:abstractNumId w:val="5"/>
  </w:num>
  <w:num w:numId="10">
    <w:abstractNumId w:val="4"/>
  </w:num>
  <w:num w:numId="11">
    <w:abstractNumId w:val="7"/>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AE4"/>
    <w:rsid w:val="00907BD1"/>
    <w:rsid w:val="00A36AE4"/>
    <w:rsid w:val="00B95C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8532"/>
  <w15:docId w15:val="{FD1A9ABE-FC8E-4B8A-9554-22945F3F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907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FWWzIIIFLQw" TargetMode="External"/><Relationship Id="rId13" Type="http://schemas.openxmlformats.org/officeDocument/2006/relationships/hyperlink" Target="http://www.beazley.ox.ac.uk/index.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ge-of-bronze.com/" TargetMode="External"/><Relationship Id="rId12" Type="http://schemas.openxmlformats.org/officeDocument/2006/relationships/hyperlink" Target="https://www.theguardian.com/technology/gamesblog/2010/nov/19/assassin-s-creeed-brotherhood-history" TargetMode="External"/><Relationship Id="rId17" Type="http://schemas.openxmlformats.org/officeDocument/2006/relationships/hyperlink" Target="https://drive.google.com/file/d/1QjdcLRwLeeU9BqY-IobAThDHvvO8xJNT/view?usp=sharing"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87tn3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BiFQU1aV6c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OwwNow19bsA" TargetMode="External"/><Relationship Id="rId14" Type="http://schemas.openxmlformats.org/officeDocument/2006/relationships/hyperlink" Target="https://womeninantiquity.wordpress.com/2018/11/27/lesbianism-and-queer-female-sexuality-in-ancient-gre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3537</Words>
  <Characters>20167</Characters>
  <Application>Microsoft Office Word</Application>
  <DocSecurity>0</DocSecurity>
  <Lines>168</Lines>
  <Paragraphs>47</Paragraphs>
  <ScaleCrop>false</ScaleCrop>
  <Company/>
  <LinksUpToDate>false</LinksUpToDate>
  <CharactersWithSpaces>23657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PY Chassé</cp:lastModifiedBy>
  <cp:revision>2</cp:revision>
  <dcterms:created xsi:type="dcterms:W3CDTF">2020-02-27T20:23:00Z</dcterms:created>
  <dcterms:modified xsi:type="dcterms:W3CDTF">2020-02-27T20:23:00Z</dcterms:modified>
</cp:coreProperties>
</file>